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A9B" w:rsidRPr="006E7DD5" w:rsidRDefault="00A04A9B">
      <w:pPr>
        <w:rPr>
          <w:rFonts w:cstheme="minorHAnsi"/>
        </w:rPr>
      </w:pPr>
      <w:r w:rsidRPr="006E7DD5">
        <w:rPr>
          <w:rFonts w:cstheme="minorHAnsi"/>
        </w:rPr>
        <w:t>Thank you so much for being a Keeping Families Together</w:t>
      </w:r>
      <w:r w:rsidR="00B8048C" w:rsidRPr="006E7DD5">
        <w:rPr>
          <w:rFonts w:cstheme="minorHAnsi"/>
        </w:rPr>
        <w:t xml:space="preserve"> (KFT)</w:t>
      </w:r>
      <w:r w:rsidRPr="006E7DD5">
        <w:rPr>
          <w:rFonts w:cstheme="minorHAnsi"/>
        </w:rPr>
        <w:t xml:space="preserve"> </w:t>
      </w:r>
      <w:r w:rsidR="0005324D" w:rsidRPr="006E7DD5">
        <w:rPr>
          <w:rFonts w:cstheme="minorHAnsi"/>
        </w:rPr>
        <w:t>Partner Vet Clinic</w:t>
      </w:r>
      <w:r w:rsidRPr="006E7DD5">
        <w:rPr>
          <w:rFonts w:cstheme="minorHAnsi"/>
        </w:rPr>
        <w:t>. This is an incredibly important service to the community</w:t>
      </w:r>
      <w:r w:rsidR="00A47D07" w:rsidRPr="006E7DD5">
        <w:rPr>
          <w:rFonts w:cstheme="minorHAnsi"/>
        </w:rPr>
        <w:t xml:space="preserve"> and we’re glad that we’re able to work with you to care for the pets and people in Pima County</w:t>
      </w:r>
      <w:r w:rsidRPr="006E7DD5">
        <w:rPr>
          <w:rFonts w:cstheme="minorHAnsi"/>
        </w:rPr>
        <w:t xml:space="preserve">. Providing pet owners with options for urgent medical care helps us keep pets in their homes and allows us to focus shelter resources on pets who don’t have any other option.  </w:t>
      </w:r>
    </w:p>
    <w:p w:rsidR="00A04A9B" w:rsidRPr="006E7DD5" w:rsidRDefault="00A04A9B">
      <w:pPr>
        <w:rPr>
          <w:rFonts w:cstheme="minorHAnsi"/>
        </w:rPr>
      </w:pPr>
      <w:r w:rsidRPr="006E7DD5">
        <w:rPr>
          <w:rFonts w:cstheme="minorHAnsi"/>
        </w:rPr>
        <w:t>The Keeping Families Together is a Friends of Pima Animal Care Center (FOP) program that is administered through the Pima Animal Care Center’s</w:t>
      </w:r>
      <w:r w:rsidR="00A47D07" w:rsidRPr="006E7DD5">
        <w:rPr>
          <w:rFonts w:cstheme="minorHAnsi"/>
        </w:rPr>
        <w:t xml:space="preserve"> </w:t>
      </w:r>
      <w:r w:rsidRPr="006E7DD5">
        <w:rPr>
          <w:rFonts w:cstheme="minorHAnsi"/>
        </w:rPr>
        <w:t xml:space="preserve">Pet Support Center (PSC). Each pet owner </w:t>
      </w:r>
      <w:r w:rsidR="0005324D" w:rsidRPr="006E7DD5">
        <w:rPr>
          <w:rFonts w:cstheme="minorHAnsi"/>
        </w:rPr>
        <w:t xml:space="preserve">referred </w:t>
      </w:r>
      <w:r w:rsidRPr="006E7DD5">
        <w:rPr>
          <w:rFonts w:cstheme="minorHAnsi"/>
        </w:rPr>
        <w:t>for assistance has been pre-approved by a staff member in the PSC and payment will be sent through FOP.</w:t>
      </w:r>
      <w:r w:rsidR="0005324D" w:rsidRPr="006E7DD5">
        <w:rPr>
          <w:rFonts w:cstheme="minorHAnsi"/>
        </w:rPr>
        <w:t xml:space="preserve"> Partner Vet Clinics are clinics that have agreed to participate in the KFT program and bill PACC for payment for these cases.</w:t>
      </w:r>
    </w:p>
    <w:p w:rsidR="00A47D07" w:rsidRPr="006E7DD5" w:rsidRDefault="00A47D07">
      <w:pPr>
        <w:rPr>
          <w:rFonts w:cstheme="minorHAnsi"/>
        </w:rPr>
      </w:pPr>
      <w:r w:rsidRPr="006E7DD5">
        <w:rPr>
          <w:rFonts w:cstheme="minorHAnsi"/>
        </w:rPr>
        <w:t xml:space="preserve">The KFT program is a collaboration between the PSC, pet owners that we’re serving, and the partner vet clinics. </w:t>
      </w:r>
      <w:r w:rsidR="001C5ABA" w:rsidRPr="006E7DD5">
        <w:rPr>
          <w:rFonts w:cstheme="minorHAnsi"/>
        </w:rPr>
        <w:t>To help ensure smooth operation of the program, we wanted establish what expectations Partner Clinics should have of PSC and PACC, what expectations should be had for pet owners, what expectations the PSC has for Partner Clinics. We also wanted to clarify what KFT operations look like.</w:t>
      </w:r>
    </w:p>
    <w:p w:rsidR="00191985" w:rsidRPr="006E7DD5" w:rsidRDefault="00191985" w:rsidP="00A47D07">
      <w:pPr>
        <w:spacing w:after="0"/>
        <w:rPr>
          <w:rFonts w:cstheme="minorHAnsi"/>
          <w:u w:val="single"/>
        </w:rPr>
      </w:pPr>
      <w:r w:rsidRPr="006E7DD5">
        <w:rPr>
          <w:rFonts w:cstheme="minorHAnsi"/>
          <w:u w:val="single"/>
        </w:rPr>
        <w:t>Expectations for P</w:t>
      </w:r>
      <w:r w:rsidR="001C5ABA" w:rsidRPr="006E7DD5">
        <w:rPr>
          <w:rFonts w:cstheme="minorHAnsi"/>
          <w:u w:val="single"/>
        </w:rPr>
        <w:t>SC</w:t>
      </w:r>
      <w:r w:rsidRPr="006E7DD5">
        <w:rPr>
          <w:rFonts w:cstheme="minorHAnsi"/>
          <w:u w:val="single"/>
        </w:rPr>
        <w:t>:</w:t>
      </w:r>
    </w:p>
    <w:p w:rsidR="00B8048C" w:rsidRPr="006E7DD5" w:rsidRDefault="00B8048C" w:rsidP="00A47D07">
      <w:pPr>
        <w:pStyle w:val="ListParagraph"/>
        <w:numPr>
          <w:ilvl w:val="0"/>
          <w:numId w:val="3"/>
        </w:numPr>
        <w:spacing w:after="0"/>
        <w:rPr>
          <w:rFonts w:cstheme="minorHAnsi"/>
        </w:rPr>
      </w:pPr>
      <w:r w:rsidRPr="006E7DD5">
        <w:rPr>
          <w:rFonts w:cstheme="minorHAnsi"/>
        </w:rPr>
        <w:t>Approve requests for assistance and explain KFT processes and policies to pet owners</w:t>
      </w:r>
    </w:p>
    <w:p w:rsidR="00B8048C" w:rsidRPr="006E7DD5" w:rsidRDefault="00191985" w:rsidP="00B8048C">
      <w:pPr>
        <w:pStyle w:val="ListParagraph"/>
        <w:numPr>
          <w:ilvl w:val="0"/>
          <w:numId w:val="3"/>
        </w:numPr>
        <w:rPr>
          <w:rFonts w:cstheme="minorHAnsi"/>
        </w:rPr>
      </w:pPr>
      <w:r w:rsidRPr="006E7DD5">
        <w:rPr>
          <w:rFonts w:cstheme="minorHAnsi"/>
        </w:rPr>
        <w:t>Communicate with clinics about who is approved for KFT funding and how much funding is available for each case</w:t>
      </w:r>
    </w:p>
    <w:p w:rsidR="00B8048C" w:rsidRPr="006E7DD5" w:rsidRDefault="00366784" w:rsidP="00A47D07">
      <w:pPr>
        <w:pStyle w:val="ListParagraph"/>
        <w:numPr>
          <w:ilvl w:val="0"/>
          <w:numId w:val="3"/>
        </w:numPr>
        <w:rPr>
          <w:rFonts w:cstheme="minorHAnsi"/>
        </w:rPr>
      </w:pPr>
      <w:r w:rsidRPr="006E7DD5">
        <w:rPr>
          <w:rFonts w:cstheme="minorHAnsi"/>
        </w:rPr>
        <w:t>Submit all invoices received for payment</w:t>
      </w:r>
      <w:r w:rsidR="00B8048C" w:rsidRPr="006E7DD5">
        <w:rPr>
          <w:rFonts w:cstheme="minorHAnsi"/>
        </w:rPr>
        <w:t xml:space="preserve"> to FOP</w:t>
      </w:r>
      <w:r w:rsidRPr="006E7DD5">
        <w:rPr>
          <w:rFonts w:cstheme="minorHAnsi"/>
        </w:rPr>
        <w:t xml:space="preserve"> by the 15</w:t>
      </w:r>
      <w:r w:rsidRPr="006E7DD5">
        <w:rPr>
          <w:rFonts w:cstheme="minorHAnsi"/>
          <w:vertAlign w:val="superscript"/>
        </w:rPr>
        <w:t>th</w:t>
      </w:r>
      <w:r w:rsidRPr="006E7DD5">
        <w:rPr>
          <w:rFonts w:cstheme="minorHAnsi"/>
        </w:rPr>
        <w:t xml:space="preserve"> of </w:t>
      </w:r>
      <w:r w:rsidR="001C5ABA" w:rsidRPr="006E7DD5">
        <w:rPr>
          <w:rFonts w:cstheme="minorHAnsi"/>
        </w:rPr>
        <w:t>each month</w:t>
      </w:r>
    </w:p>
    <w:p w:rsidR="00366784" w:rsidRPr="006E7DD5" w:rsidRDefault="00366784" w:rsidP="00366784">
      <w:pPr>
        <w:pStyle w:val="ListParagraph"/>
        <w:numPr>
          <w:ilvl w:val="0"/>
          <w:numId w:val="3"/>
        </w:numPr>
        <w:rPr>
          <w:rFonts w:cstheme="minorHAnsi"/>
        </w:rPr>
      </w:pPr>
      <w:r w:rsidRPr="006E7DD5">
        <w:rPr>
          <w:rFonts w:cstheme="minorHAnsi"/>
        </w:rPr>
        <w:t>Send each clinic a list of invoices being submitted for payment by the 15</w:t>
      </w:r>
      <w:r w:rsidRPr="006E7DD5">
        <w:rPr>
          <w:rFonts w:cstheme="minorHAnsi"/>
          <w:vertAlign w:val="superscript"/>
        </w:rPr>
        <w:t>th</w:t>
      </w:r>
      <w:r w:rsidRPr="006E7DD5">
        <w:rPr>
          <w:rFonts w:cstheme="minorHAnsi"/>
        </w:rPr>
        <w:t xml:space="preserve"> of each month</w:t>
      </w:r>
    </w:p>
    <w:p w:rsidR="00B8048C" w:rsidRDefault="00366784" w:rsidP="00B8048C">
      <w:pPr>
        <w:pStyle w:val="ListParagraph"/>
        <w:numPr>
          <w:ilvl w:val="1"/>
          <w:numId w:val="3"/>
        </w:numPr>
        <w:rPr>
          <w:rFonts w:cstheme="minorHAnsi"/>
        </w:rPr>
      </w:pPr>
      <w:r w:rsidRPr="006E7DD5">
        <w:rPr>
          <w:rFonts w:cstheme="minorHAnsi"/>
        </w:rPr>
        <w:t>This list will include the name of the owner, name of the pet, account number or inv</w:t>
      </w:r>
      <w:r w:rsidR="00A04A9B" w:rsidRPr="006E7DD5">
        <w:rPr>
          <w:rFonts w:cstheme="minorHAnsi"/>
        </w:rPr>
        <w:t>oice number, and amount being paid</w:t>
      </w:r>
    </w:p>
    <w:p w:rsidR="0072117D" w:rsidRPr="006E7DD5" w:rsidRDefault="0072117D" w:rsidP="0072117D">
      <w:pPr>
        <w:pStyle w:val="ListParagraph"/>
        <w:numPr>
          <w:ilvl w:val="0"/>
          <w:numId w:val="3"/>
        </w:numPr>
        <w:rPr>
          <w:rFonts w:cstheme="minorHAnsi"/>
        </w:rPr>
      </w:pPr>
      <w:r>
        <w:rPr>
          <w:rFonts w:cstheme="minorHAnsi"/>
        </w:rPr>
        <w:t>Follow-up with all pet owners approved for KFT to ensure ongoing care of the pet</w:t>
      </w:r>
    </w:p>
    <w:p w:rsidR="00B8048C" w:rsidRPr="006E7DD5" w:rsidRDefault="00B8048C" w:rsidP="00A47D07">
      <w:pPr>
        <w:spacing w:after="0"/>
        <w:rPr>
          <w:rFonts w:cstheme="minorHAnsi"/>
          <w:u w:val="single"/>
        </w:rPr>
      </w:pPr>
      <w:r w:rsidRPr="006E7DD5">
        <w:rPr>
          <w:rFonts w:cstheme="minorHAnsi"/>
          <w:u w:val="single"/>
        </w:rPr>
        <w:t>Expectations for Pet Owners:</w:t>
      </w:r>
    </w:p>
    <w:p w:rsidR="009017A0" w:rsidRPr="006E7DD5" w:rsidRDefault="00B8048C" w:rsidP="00A47D07">
      <w:pPr>
        <w:pStyle w:val="ListParagraph"/>
        <w:numPr>
          <w:ilvl w:val="0"/>
          <w:numId w:val="3"/>
        </w:numPr>
        <w:spacing w:after="0"/>
        <w:rPr>
          <w:rFonts w:cstheme="minorHAnsi"/>
        </w:rPr>
      </w:pPr>
      <w:r w:rsidRPr="006E7DD5">
        <w:rPr>
          <w:rFonts w:cstheme="minorHAnsi"/>
        </w:rPr>
        <w:t xml:space="preserve">Communicate with the selected vet clinic to schedule an appointment </w:t>
      </w:r>
      <w:r w:rsidR="00A47D07" w:rsidRPr="006E7DD5">
        <w:rPr>
          <w:rFonts w:cstheme="minorHAnsi"/>
        </w:rPr>
        <w:t xml:space="preserve">within 30 days of approval </w:t>
      </w:r>
      <w:r w:rsidRPr="006E7DD5">
        <w:rPr>
          <w:rFonts w:cstheme="minorHAnsi"/>
        </w:rPr>
        <w:t>and ensure that their pet makes it to that appointment</w:t>
      </w:r>
    </w:p>
    <w:p w:rsidR="00B8048C" w:rsidRPr="006E7DD5" w:rsidRDefault="001C5ABA" w:rsidP="00B8048C">
      <w:pPr>
        <w:pStyle w:val="ListParagraph"/>
        <w:numPr>
          <w:ilvl w:val="0"/>
          <w:numId w:val="3"/>
        </w:numPr>
        <w:rPr>
          <w:rFonts w:cstheme="minorHAnsi"/>
        </w:rPr>
      </w:pPr>
      <w:r w:rsidRPr="006E7DD5">
        <w:rPr>
          <w:rFonts w:cstheme="minorHAnsi"/>
        </w:rPr>
        <w:t>If the owner opted to seek treatment that exceeds the amount of KFT funding available, the owner is responsible for paying any costs beyond the approved funding limits</w:t>
      </w:r>
    </w:p>
    <w:p w:rsidR="002C7EA0" w:rsidRPr="006E7DD5" w:rsidRDefault="002C7EA0" w:rsidP="002C7EA0">
      <w:pPr>
        <w:pStyle w:val="ListParagraph"/>
        <w:numPr>
          <w:ilvl w:val="1"/>
          <w:numId w:val="3"/>
        </w:numPr>
        <w:rPr>
          <w:rFonts w:cstheme="minorHAnsi"/>
        </w:rPr>
      </w:pPr>
      <w:r w:rsidRPr="006E7DD5">
        <w:rPr>
          <w:rFonts w:cstheme="minorHAnsi"/>
        </w:rPr>
        <w:t xml:space="preserve">The owner is </w:t>
      </w:r>
      <w:r w:rsidRPr="006E7DD5">
        <w:rPr>
          <w:rFonts w:cstheme="minorHAnsi"/>
          <w:i/>
        </w:rPr>
        <w:t>not</w:t>
      </w:r>
      <w:r w:rsidRPr="006E7DD5">
        <w:rPr>
          <w:rFonts w:cstheme="minorHAnsi"/>
        </w:rPr>
        <w:t xml:space="preserve"> responsible for paying any portion of the KFT funding amount, including the exam fee, unless they authorized the Partner Clinic for treatment beyond the pre-approved funding limit</w:t>
      </w:r>
    </w:p>
    <w:p w:rsidR="0005324D" w:rsidRPr="006E7DD5" w:rsidRDefault="002C7EA0" w:rsidP="00B8048C">
      <w:pPr>
        <w:pStyle w:val="ListParagraph"/>
        <w:numPr>
          <w:ilvl w:val="0"/>
          <w:numId w:val="3"/>
        </w:numPr>
        <w:rPr>
          <w:rFonts w:cstheme="minorHAnsi"/>
        </w:rPr>
      </w:pPr>
      <w:r w:rsidRPr="006E7DD5">
        <w:rPr>
          <w:rFonts w:cstheme="minorHAnsi"/>
        </w:rPr>
        <w:t>Adhere to treatment instructions</w:t>
      </w:r>
      <w:r w:rsidR="0005324D" w:rsidRPr="006E7DD5">
        <w:rPr>
          <w:rFonts w:cstheme="minorHAnsi"/>
        </w:rPr>
        <w:t xml:space="preserve"> as prescribed by the Partner Vet clinic to the best of their ability. Communicate with PSC about ongoing issues and concerns</w:t>
      </w:r>
    </w:p>
    <w:p w:rsidR="005D1352" w:rsidRPr="006E7DD5" w:rsidRDefault="00DD3CA5" w:rsidP="00A47D07">
      <w:pPr>
        <w:spacing w:after="0"/>
        <w:rPr>
          <w:rFonts w:cstheme="minorHAnsi"/>
          <w:u w:val="single"/>
        </w:rPr>
      </w:pPr>
      <w:r w:rsidRPr="006E7DD5">
        <w:rPr>
          <w:rFonts w:cstheme="minorHAnsi"/>
          <w:u w:val="single"/>
        </w:rPr>
        <w:t>Expectations for Keeping Families Together Partner Clinics:</w:t>
      </w:r>
    </w:p>
    <w:p w:rsidR="00366784" w:rsidRPr="006E7DD5" w:rsidRDefault="00366784" w:rsidP="00A47D07">
      <w:pPr>
        <w:pStyle w:val="ListParagraph"/>
        <w:numPr>
          <w:ilvl w:val="0"/>
          <w:numId w:val="2"/>
        </w:numPr>
        <w:spacing w:after="0"/>
        <w:rPr>
          <w:rFonts w:cstheme="minorHAnsi"/>
        </w:rPr>
      </w:pPr>
      <w:r w:rsidRPr="006E7DD5">
        <w:rPr>
          <w:rFonts w:cstheme="minorHAnsi"/>
        </w:rPr>
        <w:t>Only provide KFT Funding to pet owners who have been approved by the PACC Pet Support Center for assistance</w:t>
      </w:r>
    </w:p>
    <w:p w:rsidR="00A04A9B" w:rsidRPr="006E7DD5" w:rsidRDefault="00A04A9B" w:rsidP="00A04A9B">
      <w:pPr>
        <w:pStyle w:val="ListParagraph"/>
        <w:numPr>
          <w:ilvl w:val="1"/>
          <w:numId w:val="2"/>
        </w:numPr>
        <w:rPr>
          <w:rFonts w:cstheme="minorHAnsi"/>
        </w:rPr>
      </w:pPr>
      <w:r w:rsidRPr="006E7DD5">
        <w:rPr>
          <w:rFonts w:cstheme="minorHAnsi"/>
        </w:rPr>
        <w:t>Approval for assistance through KFT is only good for 30 days after the date approved unless otherwise approved by a PSC staff member</w:t>
      </w:r>
    </w:p>
    <w:p w:rsidR="00DD3CA5" w:rsidRPr="006E7DD5" w:rsidRDefault="00DD3CA5" w:rsidP="00DD3CA5">
      <w:pPr>
        <w:pStyle w:val="ListParagraph"/>
        <w:numPr>
          <w:ilvl w:val="0"/>
          <w:numId w:val="2"/>
        </w:numPr>
        <w:rPr>
          <w:rFonts w:cstheme="minorHAnsi"/>
        </w:rPr>
      </w:pPr>
      <w:r w:rsidRPr="006E7DD5">
        <w:rPr>
          <w:rFonts w:cstheme="minorHAnsi"/>
        </w:rPr>
        <w:t xml:space="preserve">Adhere to the </w:t>
      </w:r>
      <w:r w:rsidR="002C7EA0" w:rsidRPr="006E7DD5">
        <w:rPr>
          <w:rFonts w:cstheme="minorHAnsi"/>
        </w:rPr>
        <w:t>funding</w:t>
      </w:r>
      <w:r w:rsidRPr="006E7DD5">
        <w:rPr>
          <w:rFonts w:cstheme="minorHAnsi"/>
        </w:rPr>
        <w:t xml:space="preserve"> limits assigned to each case unless otherwise approved</w:t>
      </w:r>
    </w:p>
    <w:p w:rsidR="00DD3CA5" w:rsidRPr="006E7DD5" w:rsidRDefault="00DD3CA5" w:rsidP="00DD3CA5">
      <w:pPr>
        <w:pStyle w:val="ListParagraph"/>
        <w:numPr>
          <w:ilvl w:val="1"/>
          <w:numId w:val="2"/>
        </w:numPr>
        <w:rPr>
          <w:rFonts w:cstheme="minorHAnsi"/>
        </w:rPr>
      </w:pPr>
      <w:r w:rsidRPr="006E7DD5">
        <w:rPr>
          <w:rFonts w:cstheme="minorHAnsi"/>
        </w:rPr>
        <w:t>If a situation requires more funding tha</w:t>
      </w:r>
      <w:r w:rsidR="002C7EA0" w:rsidRPr="006E7DD5">
        <w:rPr>
          <w:rFonts w:cstheme="minorHAnsi"/>
        </w:rPr>
        <w:t>n</w:t>
      </w:r>
      <w:r w:rsidRPr="006E7DD5">
        <w:rPr>
          <w:rFonts w:cstheme="minorHAnsi"/>
        </w:rPr>
        <w:t xml:space="preserve"> </w:t>
      </w:r>
      <w:r w:rsidR="00191985" w:rsidRPr="006E7DD5">
        <w:rPr>
          <w:rFonts w:cstheme="minorHAnsi"/>
        </w:rPr>
        <w:t>initially</w:t>
      </w:r>
      <w:r w:rsidRPr="006E7DD5">
        <w:rPr>
          <w:rFonts w:cstheme="minorHAnsi"/>
        </w:rPr>
        <w:t xml:space="preserve"> approved a</w:t>
      </w:r>
      <w:r w:rsidR="001C5ABA" w:rsidRPr="006E7DD5">
        <w:rPr>
          <w:rFonts w:cstheme="minorHAnsi"/>
        </w:rPr>
        <w:t>nd the pet owner is not able pay the difference</w:t>
      </w:r>
      <w:r w:rsidRPr="006E7DD5">
        <w:rPr>
          <w:rFonts w:cstheme="minorHAnsi"/>
        </w:rPr>
        <w:t>, please</w:t>
      </w:r>
      <w:r w:rsidR="00191985" w:rsidRPr="006E7DD5">
        <w:rPr>
          <w:rFonts w:cstheme="minorHAnsi"/>
        </w:rPr>
        <w:t xml:space="preserve"> contact the </w:t>
      </w:r>
      <w:r w:rsidR="002C7EA0" w:rsidRPr="006E7DD5">
        <w:rPr>
          <w:rFonts w:cstheme="minorHAnsi"/>
        </w:rPr>
        <w:t>PSC</w:t>
      </w:r>
      <w:r w:rsidR="00191985" w:rsidRPr="006E7DD5">
        <w:rPr>
          <w:rFonts w:cstheme="minorHAnsi"/>
        </w:rPr>
        <w:t xml:space="preserve"> to see if additional funding can be approved</w:t>
      </w:r>
    </w:p>
    <w:p w:rsidR="00B8048C" w:rsidRDefault="00F119E0" w:rsidP="006E7DD5">
      <w:pPr>
        <w:pStyle w:val="ListParagraph"/>
        <w:numPr>
          <w:ilvl w:val="0"/>
          <w:numId w:val="2"/>
        </w:numPr>
        <w:rPr>
          <w:rFonts w:cstheme="minorHAnsi"/>
        </w:rPr>
      </w:pPr>
      <w:r w:rsidRPr="006E7DD5">
        <w:rPr>
          <w:rFonts w:cstheme="minorHAnsi"/>
        </w:rPr>
        <w:t>Track invoices for balances owed by PACC and s</w:t>
      </w:r>
      <w:r w:rsidR="00366784" w:rsidRPr="006E7DD5">
        <w:rPr>
          <w:rFonts w:cstheme="minorHAnsi"/>
        </w:rPr>
        <w:t xml:space="preserve">ubmit all invoices to PACC by the </w:t>
      </w:r>
      <w:r w:rsidR="009C5B14" w:rsidRPr="006E7DD5">
        <w:rPr>
          <w:rFonts w:cstheme="minorHAnsi"/>
        </w:rPr>
        <w:t>10</w:t>
      </w:r>
      <w:r w:rsidR="00366784" w:rsidRPr="006E7DD5">
        <w:rPr>
          <w:rFonts w:cstheme="minorHAnsi"/>
          <w:vertAlign w:val="superscript"/>
        </w:rPr>
        <w:t>th</w:t>
      </w:r>
      <w:r w:rsidR="00366784" w:rsidRPr="006E7DD5">
        <w:rPr>
          <w:rFonts w:cstheme="minorHAnsi"/>
        </w:rPr>
        <w:t xml:space="preserve"> of </w:t>
      </w:r>
      <w:r w:rsidR="001C5ABA" w:rsidRPr="006E7DD5">
        <w:rPr>
          <w:rFonts w:cstheme="minorHAnsi"/>
        </w:rPr>
        <w:t>each month</w:t>
      </w:r>
      <w:r w:rsidR="00366784" w:rsidRPr="006E7DD5">
        <w:rPr>
          <w:rFonts w:cstheme="minorHAnsi"/>
        </w:rPr>
        <w:t xml:space="preserve"> along with a list if invoices for which payment is expected</w:t>
      </w:r>
    </w:p>
    <w:p w:rsidR="00A76C11" w:rsidRPr="006E7DD5" w:rsidRDefault="00A76C11" w:rsidP="00A76C11">
      <w:pPr>
        <w:pStyle w:val="ListParagraph"/>
        <w:numPr>
          <w:ilvl w:val="1"/>
          <w:numId w:val="2"/>
        </w:numPr>
        <w:rPr>
          <w:rFonts w:cstheme="minorHAnsi"/>
        </w:rPr>
      </w:pPr>
      <w:r>
        <w:rPr>
          <w:rFonts w:cstheme="minorHAnsi"/>
        </w:rPr>
        <w:t>Invoices must be submitted within 2 months of the last date of service</w:t>
      </w:r>
    </w:p>
    <w:p w:rsidR="006E7DD5" w:rsidRPr="006E7DD5" w:rsidRDefault="006E7DD5" w:rsidP="00A76C11">
      <w:pPr>
        <w:pStyle w:val="ListParagraph"/>
        <w:rPr>
          <w:rFonts w:cstheme="minorHAnsi"/>
        </w:rPr>
      </w:pPr>
    </w:p>
    <w:p w:rsidR="009537D5" w:rsidRPr="006E7DD5" w:rsidRDefault="009537D5" w:rsidP="00F119E0">
      <w:pPr>
        <w:pStyle w:val="ListParagraph"/>
        <w:ind w:left="1440"/>
        <w:rPr>
          <w:rFonts w:cstheme="minorHAnsi"/>
        </w:rPr>
      </w:pPr>
    </w:p>
    <w:p w:rsidR="00A036B2" w:rsidRPr="006E7DD5" w:rsidRDefault="009537D5">
      <w:pPr>
        <w:rPr>
          <w:rFonts w:cstheme="minorHAnsi"/>
          <w:u w:val="single"/>
        </w:rPr>
      </w:pPr>
      <w:r w:rsidRPr="006E7DD5">
        <w:rPr>
          <w:rFonts w:cstheme="minorHAnsi"/>
          <w:u w:val="single"/>
        </w:rPr>
        <w:t>KFT Approvals and referrals to clinics</w:t>
      </w:r>
    </w:p>
    <w:p w:rsidR="005D1352" w:rsidRPr="006E7DD5" w:rsidRDefault="005D1352" w:rsidP="005D1352">
      <w:pPr>
        <w:pStyle w:val="ListParagraph"/>
        <w:numPr>
          <w:ilvl w:val="0"/>
          <w:numId w:val="1"/>
        </w:numPr>
        <w:rPr>
          <w:rFonts w:cstheme="minorHAnsi"/>
        </w:rPr>
      </w:pPr>
      <w:r w:rsidRPr="006E7DD5">
        <w:rPr>
          <w:rFonts w:cstheme="minorHAnsi"/>
        </w:rPr>
        <w:t>When someone contacts PACC</w:t>
      </w:r>
      <w:r w:rsidR="009537D5" w:rsidRPr="006E7DD5">
        <w:rPr>
          <w:rFonts w:cstheme="minorHAnsi"/>
        </w:rPr>
        <w:t>’s Pet Support Center</w:t>
      </w:r>
      <w:r w:rsidRPr="006E7DD5">
        <w:rPr>
          <w:rFonts w:cstheme="minorHAnsi"/>
        </w:rPr>
        <w:t xml:space="preserve"> for veterinary </w:t>
      </w:r>
      <w:r w:rsidR="0005324D" w:rsidRPr="006E7DD5">
        <w:rPr>
          <w:rFonts w:cstheme="minorHAnsi"/>
        </w:rPr>
        <w:t>assistance via</w:t>
      </w:r>
      <w:r w:rsidRPr="006E7DD5">
        <w:rPr>
          <w:rFonts w:cstheme="minorHAnsi"/>
        </w:rPr>
        <w:t xml:space="preserve"> Keeping Families Together, they will be assessed for program eligibility using the KFT Medical Rubric (attachment A)</w:t>
      </w:r>
    </w:p>
    <w:p w:rsidR="005D1352" w:rsidRPr="006E7DD5" w:rsidRDefault="005D1352" w:rsidP="005D1352">
      <w:pPr>
        <w:pStyle w:val="ListParagraph"/>
        <w:numPr>
          <w:ilvl w:val="1"/>
          <w:numId w:val="1"/>
        </w:numPr>
        <w:rPr>
          <w:rFonts w:cstheme="minorHAnsi"/>
        </w:rPr>
      </w:pPr>
      <w:r w:rsidRPr="006E7DD5">
        <w:rPr>
          <w:rFonts w:cstheme="minorHAnsi"/>
        </w:rPr>
        <w:t>This rubric is a fluid document that gets adjusted as the volume of requests and funding is available</w:t>
      </w:r>
      <w:r w:rsidR="009537D5" w:rsidRPr="006E7DD5">
        <w:rPr>
          <w:rFonts w:cstheme="minorHAnsi"/>
        </w:rPr>
        <w:t>. Criteria and thresholds may change at any time</w:t>
      </w:r>
    </w:p>
    <w:p w:rsidR="005D1352" w:rsidRDefault="005D1352" w:rsidP="005D1352">
      <w:pPr>
        <w:pStyle w:val="ListParagraph"/>
        <w:numPr>
          <w:ilvl w:val="1"/>
          <w:numId w:val="1"/>
        </w:numPr>
        <w:rPr>
          <w:rFonts w:cstheme="minorHAnsi"/>
        </w:rPr>
      </w:pPr>
      <w:r w:rsidRPr="006E7DD5">
        <w:rPr>
          <w:rFonts w:cstheme="minorHAnsi"/>
        </w:rPr>
        <w:t>Vet clinics do not need to do anything with the rubric</w:t>
      </w:r>
      <w:r w:rsidR="0005324D" w:rsidRPr="006E7DD5">
        <w:rPr>
          <w:rFonts w:cstheme="minorHAnsi"/>
        </w:rPr>
        <w:t xml:space="preserve"> but it can be important to know what’s on it so they understand what types of cases KFT assists with</w:t>
      </w:r>
    </w:p>
    <w:p w:rsidR="00365334" w:rsidRPr="006E7DD5" w:rsidRDefault="00365334" w:rsidP="005D1352">
      <w:pPr>
        <w:pStyle w:val="ListParagraph"/>
        <w:numPr>
          <w:ilvl w:val="1"/>
          <w:numId w:val="1"/>
        </w:numPr>
        <w:rPr>
          <w:rFonts w:cstheme="minorHAnsi"/>
        </w:rPr>
      </w:pPr>
      <w:r>
        <w:rPr>
          <w:rFonts w:cstheme="minorHAnsi"/>
        </w:rPr>
        <w:t>Vet clinics can reach out to PSC on behalf of a patient at their clinic who needs assistance but each case must be approved by PSC before payment can be guaranteed</w:t>
      </w:r>
    </w:p>
    <w:p w:rsidR="009017A0" w:rsidRPr="006E7DD5" w:rsidRDefault="009017A0" w:rsidP="009017A0">
      <w:pPr>
        <w:pStyle w:val="ListParagraph"/>
        <w:numPr>
          <w:ilvl w:val="0"/>
          <w:numId w:val="1"/>
        </w:numPr>
        <w:rPr>
          <w:rFonts w:cstheme="minorHAnsi"/>
        </w:rPr>
      </w:pPr>
      <w:r w:rsidRPr="006E7DD5">
        <w:rPr>
          <w:rFonts w:cstheme="minorHAnsi"/>
        </w:rPr>
        <w:t>PSC will contact the assigned vet clinic</w:t>
      </w:r>
      <w:r w:rsidR="009C5B14" w:rsidRPr="006E7DD5">
        <w:rPr>
          <w:rFonts w:cstheme="minorHAnsi"/>
        </w:rPr>
        <w:t xml:space="preserve"> via email</w:t>
      </w:r>
      <w:r w:rsidRPr="006E7DD5">
        <w:rPr>
          <w:rFonts w:cstheme="minorHAnsi"/>
        </w:rPr>
        <w:t xml:space="preserve"> to let them know the name of the pet owner, the name of the pet, </w:t>
      </w:r>
      <w:r w:rsidR="009C5B14" w:rsidRPr="006E7DD5">
        <w:rPr>
          <w:rFonts w:cstheme="minorHAnsi"/>
        </w:rPr>
        <w:t xml:space="preserve">a quick summary of the situation, </w:t>
      </w:r>
      <w:r w:rsidRPr="006E7DD5">
        <w:rPr>
          <w:rFonts w:cstheme="minorHAnsi"/>
        </w:rPr>
        <w:t>and the amount approved for assistance</w:t>
      </w:r>
      <w:r w:rsidR="009C5B14" w:rsidRPr="006E7DD5">
        <w:rPr>
          <w:rFonts w:cstheme="minorHAnsi"/>
        </w:rPr>
        <w:t xml:space="preserve">. Please use </w:t>
      </w:r>
      <w:hyperlink r:id="rId5" w:history="1">
        <w:r w:rsidR="009C5B14" w:rsidRPr="006E7DD5">
          <w:rPr>
            <w:rStyle w:val="Hyperlink"/>
            <w:rFonts w:cstheme="minorHAnsi"/>
          </w:rPr>
          <w:t>PSC@pima.gov</w:t>
        </w:r>
      </w:hyperlink>
      <w:r w:rsidR="009C5B14" w:rsidRPr="006E7DD5">
        <w:rPr>
          <w:rFonts w:cstheme="minorHAnsi"/>
        </w:rPr>
        <w:t xml:space="preserve"> for all communications about approved cases. Emailing individuals rather than the shared inbox may delay the response from P</w:t>
      </w:r>
      <w:r w:rsidR="002C7EA0" w:rsidRPr="006E7DD5">
        <w:rPr>
          <w:rFonts w:cstheme="minorHAnsi"/>
        </w:rPr>
        <w:t>SC</w:t>
      </w:r>
    </w:p>
    <w:p w:rsidR="00D01377" w:rsidRPr="006E7DD5" w:rsidRDefault="009537D5" w:rsidP="00D01377">
      <w:pPr>
        <w:pStyle w:val="ListParagraph"/>
        <w:numPr>
          <w:ilvl w:val="1"/>
          <w:numId w:val="1"/>
        </w:numPr>
        <w:rPr>
          <w:rFonts w:cstheme="minorHAnsi"/>
        </w:rPr>
      </w:pPr>
      <w:r w:rsidRPr="006E7DD5">
        <w:rPr>
          <w:rFonts w:cstheme="minorHAnsi"/>
        </w:rPr>
        <w:t>The approval email to the clinic will include “KFT”, the Pet Name, Owner Last Name, and approved funding limit in the subject line (ex: KFT Axel Simonsen $350)</w:t>
      </w:r>
    </w:p>
    <w:p w:rsidR="0005324D" w:rsidRPr="006E7DD5" w:rsidRDefault="0005324D" w:rsidP="009017A0">
      <w:pPr>
        <w:pStyle w:val="ListParagraph"/>
        <w:numPr>
          <w:ilvl w:val="1"/>
          <w:numId w:val="1"/>
        </w:numPr>
        <w:rPr>
          <w:rFonts w:cstheme="minorHAnsi"/>
        </w:rPr>
      </w:pPr>
      <w:r w:rsidRPr="006E7DD5">
        <w:rPr>
          <w:rFonts w:cstheme="minorHAnsi"/>
        </w:rPr>
        <w:t xml:space="preserve">PSC staff will discuss different vet </w:t>
      </w:r>
      <w:r w:rsidR="00365334">
        <w:rPr>
          <w:rFonts w:cstheme="minorHAnsi"/>
        </w:rPr>
        <w:t xml:space="preserve">clinic </w:t>
      </w:r>
      <w:r w:rsidRPr="006E7DD5">
        <w:rPr>
          <w:rFonts w:cstheme="minorHAnsi"/>
        </w:rPr>
        <w:t xml:space="preserve">options with </w:t>
      </w:r>
      <w:r w:rsidR="009C5B14" w:rsidRPr="006E7DD5">
        <w:rPr>
          <w:rFonts w:cstheme="minorHAnsi"/>
        </w:rPr>
        <w:t>the pet owner</w:t>
      </w:r>
      <w:r w:rsidRPr="006E7DD5">
        <w:rPr>
          <w:rFonts w:cstheme="minorHAnsi"/>
        </w:rPr>
        <w:t xml:space="preserve"> and they will mu</w:t>
      </w:r>
      <w:r w:rsidR="009017A0" w:rsidRPr="006E7DD5">
        <w:rPr>
          <w:rFonts w:cstheme="minorHAnsi"/>
        </w:rPr>
        <w:t xml:space="preserve">tually agree on which clinic </w:t>
      </w:r>
      <w:r w:rsidR="00365334">
        <w:rPr>
          <w:rFonts w:cstheme="minorHAnsi"/>
        </w:rPr>
        <w:t>the pet owner will be assigned to</w:t>
      </w:r>
    </w:p>
    <w:p w:rsidR="009017A0" w:rsidRPr="006E7DD5" w:rsidRDefault="009017A0" w:rsidP="009017A0">
      <w:pPr>
        <w:pStyle w:val="ListParagraph"/>
        <w:numPr>
          <w:ilvl w:val="1"/>
          <w:numId w:val="1"/>
        </w:numPr>
        <w:rPr>
          <w:rFonts w:cstheme="minorHAnsi"/>
        </w:rPr>
      </w:pPr>
      <w:r w:rsidRPr="006E7DD5">
        <w:rPr>
          <w:rFonts w:cstheme="minorHAnsi"/>
        </w:rPr>
        <w:t xml:space="preserve">The appointment must be scheduled within 30 days of the date of approval. This does not mean that the appointment must take place within 30 days of approval but the pet owner </w:t>
      </w:r>
      <w:bookmarkStart w:id="0" w:name="_GoBack"/>
      <w:bookmarkEnd w:id="0"/>
      <w:r w:rsidRPr="006E7DD5">
        <w:rPr>
          <w:rFonts w:cstheme="minorHAnsi"/>
        </w:rPr>
        <w:t>must contact the clinic to make an appointment within 30 days</w:t>
      </w:r>
      <w:r w:rsidR="00D01377" w:rsidRPr="006E7DD5">
        <w:rPr>
          <w:rFonts w:cstheme="minorHAnsi"/>
        </w:rPr>
        <w:t>. This deadline can be extended with approval from PSC</w:t>
      </w:r>
    </w:p>
    <w:p w:rsidR="009C5B14" w:rsidRPr="006E7DD5" w:rsidRDefault="009C5B14" w:rsidP="009017A0">
      <w:pPr>
        <w:pStyle w:val="ListParagraph"/>
        <w:numPr>
          <w:ilvl w:val="1"/>
          <w:numId w:val="1"/>
        </w:numPr>
        <w:rPr>
          <w:rFonts w:cstheme="minorHAnsi"/>
        </w:rPr>
      </w:pPr>
      <w:r w:rsidRPr="00A76C11">
        <w:rPr>
          <w:rFonts w:cstheme="minorHAnsi"/>
        </w:rPr>
        <w:t>A treatment plan or estimate is not required prior to</w:t>
      </w:r>
      <w:r w:rsidRPr="006E7DD5">
        <w:rPr>
          <w:rFonts w:cstheme="minorHAnsi"/>
          <w:b/>
        </w:rPr>
        <w:t xml:space="preserve"> </w:t>
      </w:r>
      <w:r w:rsidRPr="00A76C11">
        <w:rPr>
          <w:rFonts w:cstheme="minorHAnsi"/>
        </w:rPr>
        <w:t>treatment as long as treatment is for the condition described in the approval email and is w</w:t>
      </w:r>
      <w:r w:rsidRPr="006E7DD5">
        <w:rPr>
          <w:rFonts w:cstheme="minorHAnsi"/>
        </w:rPr>
        <w:t>ithin the funding limit</w:t>
      </w:r>
    </w:p>
    <w:p w:rsidR="00A04A9B" w:rsidRPr="006E7DD5" w:rsidRDefault="009017A0" w:rsidP="00A04A9B">
      <w:pPr>
        <w:pStyle w:val="ListParagraph"/>
        <w:numPr>
          <w:ilvl w:val="0"/>
          <w:numId w:val="1"/>
        </w:numPr>
        <w:rPr>
          <w:rFonts w:cstheme="minorHAnsi"/>
        </w:rPr>
      </w:pPr>
      <w:r w:rsidRPr="006E7DD5">
        <w:rPr>
          <w:rFonts w:cstheme="minorHAnsi"/>
        </w:rPr>
        <w:t>The pet owner will contact the assigned vet clinic to schedule an appointment and will be responsible for ensuring that they can transport their pet to the appointment</w:t>
      </w:r>
    </w:p>
    <w:p w:rsidR="009017A0" w:rsidRPr="006E7DD5" w:rsidRDefault="009017A0" w:rsidP="00A04A9B">
      <w:pPr>
        <w:pStyle w:val="ListParagraph"/>
        <w:numPr>
          <w:ilvl w:val="0"/>
          <w:numId w:val="1"/>
        </w:numPr>
        <w:rPr>
          <w:rFonts w:cstheme="minorHAnsi"/>
        </w:rPr>
      </w:pPr>
      <w:r w:rsidRPr="006E7DD5">
        <w:rPr>
          <w:rFonts w:cstheme="minorHAnsi"/>
        </w:rPr>
        <w:t xml:space="preserve">If the approved funding is not sufficient to cover the treatment needed, Partner Clinics must either </w:t>
      </w:r>
      <w:r w:rsidR="009C5B14" w:rsidRPr="006E7DD5">
        <w:rPr>
          <w:rFonts w:cstheme="minorHAnsi"/>
        </w:rPr>
        <w:t>arrange with the client to cover the excess amount</w:t>
      </w:r>
      <w:r w:rsidRPr="006E7DD5">
        <w:rPr>
          <w:rFonts w:cstheme="minorHAnsi"/>
        </w:rPr>
        <w:t xml:space="preserve">, contact PSC for an increase in the amount approved (which </w:t>
      </w:r>
      <w:r w:rsidR="009C5B14" w:rsidRPr="006E7DD5">
        <w:rPr>
          <w:rFonts w:cstheme="minorHAnsi"/>
        </w:rPr>
        <w:t>will only be approved in limited circumstances</w:t>
      </w:r>
      <w:r w:rsidRPr="006E7DD5">
        <w:rPr>
          <w:rFonts w:cstheme="minorHAnsi"/>
        </w:rPr>
        <w:t>), or reduce the cost to be within the limit set by PSC</w:t>
      </w:r>
    </w:p>
    <w:p w:rsidR="00A04A9B" w:rsidRPr="006E7DD5" w:rsidRDefault="009C5B14" w:rsidP="00A04A9B">
      <w:pPr>
        <w:rPr>
          <w:rFonts w:cstheme="minorHAnsi"/>
          <w:u w:val="single"/>
        </w:rPr>
      </w:pPr>
      <w:r w:rsidRPr="006E7DD5">
        <w:rPr>
          <w:rFonts w:cstheme="minorHAnsi"/>
          <w:u w:val="single"/>
        </w:rPr>
        <w:t>Invoicing for KFT</w:t>
      </w:r>
    </w:p>
    <w:p w:rsidR="009C5B14" w:rsidRPr="006E7DD5" w:rsidRDefault="009C5B14" w:rsidP="009C5B14">
      <w:pPr>
        <w:pStyle w:val="ListParagraph"/>
        <w:numPr>
          <w:ilvl w:val="0"/>
          <w:numId w:val="8"/>
        </w:numPr>
        <w:rPr>
          <w:rFonts w:cstheme="minorHAnsi"/>
        </w:rPr>
      </w:pPr>
      <w:r w:rsidRPr="006E7DD5">
        <w:rPr>
          <w:rFonts w:cstheme="minorHAnsi"/>
        </w:rPr>
        <w:t xml:space="preserve">Submit all invoices to </w:t>
      </w:r>
      <w:hyperlink r:id="rId6" w:history="1">
        <w:r w:rsidRPr="006E7DD5">
          <w:rPr>
            <w:rStyle w:val="Hyperlink"/>
            <w:rFonts w:cstheme="minorHAnsi"/>
          </w:rPr>
          <w:t>PSC@pima.gov</w:t>
        </w:r>
      </w:hyperlink>
      <w:r w:rsidR="00D01377" w:rsidRPr="006E7DD5">
        <w:rPr>
          <w:rFonts w:cstheme="minorHAnsi"/>
        </w:rPr>
        <w:t>. Include the word “Invoice” in the subject line. Please do not email invoices to individuals as this may delay them being processed</w:t>
      </w:r>
    </w:p>
    <w:p w:rsidR="009C5B14" w:rsidRPr="006E7DD5" w:rsidRDefault="00D01377" w:rsidP="009C5B14">
      <w:pPr>
        <w:pStyle w:val="ListParagraph"/>
        <w:numPr>
          <w:ilvl w:val="1"/>
          <w:numId w:val="8"/>
        </w:numPr>
        <w:rPr>
          <w:rFonts w:cstheme="minorHAnsi"/>
        </w:rPr>
      </w:pPr>
      <w:r w:rsidRPr="006E7DD5">
        <w:rPr>
          <w:rFonts w:cstheme="minorHAnsi"/>
        </w:rPr>
        <w:t xml:space="preserve">We ask that you submit </w:t>
      </w:r>
      <w:r w:rsidR="0033620C" w:rsidRPr="006E7DD5">
        <w:rPr>
          <w:rFonts w:cstheme="minorHAnsi"/>
        </w:rPr>
        <w:t>invoices monthly</w:t>
      </w:r>
      <w:r w:rsidRPr="006E7DD5">
        <w:rPr>
          <w:rFonts w:cstheme="minorHAnsi"/>
        </w:rPr>
        <w:t xml:space="preserve"> but i</w:t>
      </w:r>
      <w:r w:rsidR="009C5B14" w:rsidRPr="006E7DD5">
        <w:rPr>
          <w:rFonts w:cstheme="minorHAnsi"/>
        </w:rPr>
        <w:t xml:space="preserve">nvoices must be submitted for payment </w:t>
      </w:r>
      <w:r w:rsidR="0033620C" w:rsidRPr="006E7DD5">
        <w:rPr>
          <w:rFonts w:cstheme="minorHAnsi"/>
        </w:rPr>
        <w:t>no more than</w:t>
      </w:r>
      <w:r w:rsidR="00A76C11">
        <w:rPr>
          <w:rFonts w:cstheme="minorHAnsi"/>
        </w:rPr>
        <w:t xml:space="preserve"> 2</w:t>
      </w:r>
      <w:r w:rsidR="0033620C" w:rsidRPr="006E7DD5">
        <w:rPr>
          <w:rFonts w:cstheme="minorHAnsi"/>
        </w:rPr>
        <w:t xml:space="preserve"> months after the </w:t>
      </w:r>
      <w:r w:rsidR="00A76C11">
        <w:rPr>
          <w:rFonts w:cstheme="minorHAnsi"/>
        </w:rPr>
        <w:t xml:space="preserve">last </w:t>
      </w:r>
      <w:r w:rsidR="0033620C" w:rsidRPr="006E7DD5">
        <w:rPr>
          <w:rFonts w:cstheme="minorHAnsi"/>
        </w:rPr>
        <w:t>date of service</w:t>
      </w:r>
    </w:p>
    <w:p w:rsidR="00D01377" w:rsidRPr="006E7DD5" w:rsidRDefault="00D01377" w:rsidP="009C5B14">
      <w:pPr>
        <w:pStyle w:val="ListParagraph"/>
        <w:numPr>
          <w:ilvl w:val="1"/>
          <w:numId w:val="8"/>
        </w:numPr>
        <w:rPr>
          <w:rFonts w:cstheme="minorHAnsi"/>
        </w:rPr>
      </w:pPr>
      <w:r w:rsidRPr="006E7DD5">
        <w:rPr>
          <w:rFonts w:cstheme="minorHAnsi"/>
        </w:rPr>
        <w:t>You may submit invoices individually throughout the month or in groups</w:t>
      </w:r>
    </w:p>
    <w:p w:rsidR="009C5B14" w:rsidRPr="006E7DD5" w:rsidRDefault="009C5B14" w:rsidP="009C5B14">
      <w:pPr>
        <w:pStyle w:val="ListParagraph"/>
        <w:numPr>
          <w:ilvl w:val="1"/>
          <w:numId w:val="8"/>
        </w:numPr>
        <w:rPr>
          <w:rFonts w:cstheme="minorHAnsi"/>
        </w:rPr>
      </w:pPr>
      <w:r w:rsidRPr="006E7DD5">
        <w:rPr>
          <w:rFonts w:cstheme="minorHAnsi"/>
        </w:rPr>
        <w:t xml:space="preserve">PSC can only submit payment for invoices received. Treatment plans and estimates are not accepted for </w:t>
      </w:r>
      <w:r w:rsidR="0072117D">
        <w:rPr>
          <w:rFonts w:cstheme="minorHAnsi"/>
        </w:rPr>
        <w:t>billing</w:t>
      </w:r>
      <w:r w:rsidRPr="006E7DD5">
        <w:rPr>
          <w:rFonts w:cstheme="minorHAnsi"/>
        </w:rPr>
        <w:t xml:space="preserve"> purposes</w:t>
      </w:r>
    </w:p>
    <w:p w:rsidR="009C5B14" w:rsidRPr="006E7DD5" w:rsidRDefault="009C5B14" w:rsidP="009C5B14">
      <w:pPr>
        <w:pStyle w:val="ListParagraph"/>
        <w:numPr>
          <w:ilvl w:val="0"/>
          <w:numId w:val="8"/>
        </w:numPr>
        <w:rPr>
          <w:rFonts w:cstheme="minorHAnsi"/>
        </w:rPr>
      </w:pPr>
      <w:r w:rsidRPr="006E7DD5">
        <w:rPr>
          <w:rFonts w:cstheme="minorHAnsi"/>
        </w:rPr>
        <w:t>Invoices will be processed for payment between the 10</w:t>
      </w:r>
      <w:r w:rsidRPr="006E7DD5">
        <w:rPr>
          <w:rFonts w:cstheme="minorHAnsi"/>
          <w:vertAlign w:val="superscript"/>
        </w:rPr>
        <w:t>th</w:t>
      </w:r>
      <w:r w:rsidRPr="006E7DD5">
        <w:rPr>
          <w:rFonts w:cstheme="minorHAnsi"/>
        </w:rPr>
        <w:t xml:space="preserve"> and 15</w:t>
      </w:r>
      <w:r w:rsidRPr="006E7DD5">
        <w:rPr>
          <w:rFonts w:cstheme="minorHAnsi"/>
          <w:vertAlign w:val="superscript"/>
        </w:rPr>
        <w:t>th</w:t>
      </w:r>
      <w:r w:rsidRPr="006E7DD5">
        <w:rPr>
          <w:rFonts w:cstheme="minorHAnsi"/>
        </w:rPr>
        <w:t xml:space="preserve"> of each month. Invoices not received by the 10</w:t>
      </w:r>
      <w:r w:rsidRPr="006E7DD5">
        <w:rPr>
          <w:rFonts w:cstheme="minorHAnsi"/>
          <w:vertAlign w:val="superscript"/>
        </w:rPr>
        <w:t>th</w:t>
      </w:r>
      <w:r w:rsidRPr="006E7DD5">
        <w:rPr>
          <w:rFonts w:cstheme="minorHAnsi"/>
        </w:rPr>
        <w:t xml:space="preserve"> of each month may not be processed until the following month</w:t>
      </w:r>
    </w:p>
    <w:p w:rsidR="00F119E0" w:rsidRPr="006E7DD5" w:rsidRDefault="00F119E0" w:rsidP="00F119E0">
      <w:pPr>
        <w:pStyle w:val="ListParagraph"/>
        <w:numPr>
          <w:ilvl w:val="1"/>
          <w:numId w:val="8"/>
        </w:numPr>
        <w:rPr>
          <w:rFonts w:cstheme="minorHAnsi"/>
        </w:rPr>
      </w:pPr>
      <w:r w:rsidRPr="006E7DD5">
        <w:rPr>
          <w:rFonts w:cstheme="minorHAnsi"/>
        </w:rPr>
        <w:t>Invoices will be submitted to FOP for payment by PSC by the 1</w:t>
      </w:r>
      <w:r w:rsidR="0033620C" w:rsidRPr="006E7DD5">
        <w:rPr>
          <w:rFonts w:cstheme="minorHAnsi"/>
        </w:rPr>
        <w:t>5</w:t>
      </w:r>
      <w:r w:rsidRPr="006E7DD5">
        <w:rPr>
          <w:rFonts w:cstheme="minorHAnsi"/>
          <w:vertAlign w:val="superscript"/>
        </w:rPr>
        <w:t>th</w:t>
      </w:r>
      <w:r w:rsidRPr="006E7DD5">
        <w:rPr>
          <w:rFonts w:cstheme="minorHAnsi"/>
        </w:rPr>
        <w:t xml:space="preserve"> of each month. FOP will then process the invoices and will mail one monthly payment to each Partner Clinic. </w:t>
      </w:r>
      <w:r w:rsidR="0033620C" w:rsidRPr="006E7DD5">
        <w:rPr>
          <w:rFonts w:cstheme="minorHAnsi"/>
        </w:rPr>
        <w:t xml:space="preserve">Please allow time for FOP to process the payment and for the check to arrive in the mail before </w:t>
      </w:r>
      <w:r w:rsidR="0033620C" w:rsidRPr="006E7DD5">
        <w:rPr>
          <w:rFonts w:cstheme="minorHAnsi"/>
        </w:rPr>
        <w:lastRenderedPageBreak/>
        <w:t>contacting PSC about the status of your payment. A list will be included with the check that details the invoices being paid</w:t>
      </w:r>
    </w:p>
    <w:p w:rsidR="009C5B14" w:rsidRPr="006E7DD5" w:rsidRDefault="009C5B14" w:rsidP="009C5B14">
      <w:pPr>
        <w:pStyle w:val="ListParagraph"/>
        <w:numPr>
          <w:ilvl w:val="0"/>
          <w:numId w:val="8"/>
        </w:numPr>
        <w:rPr>
          <w:rFonts w:cstheme="minorHAnsi"/>
        </w:rPr>
      </w:pPr>
      <w:r w:rsidRPr="006E7DD5">
        <w:rPr>
          <w:rFonts w:cstheme="minorHAnsi"/>
        </w:rPr>
        <w:t>Please submit a balance sheet or list of invoices you are expecting payments for by the 10</w:t>
      </w:r>
      <w:r w:rsidRPr="006E7DD5">
        <w:rPr>
          <w:rFonts w:cstheme="minorHAnsi"/>
          <w:vertAlign w:val="superscript"/>
        </w:rPr>
        <w:t>th</w:t>
      </w:r>
      <w:r w:rsidRPr="006E7DD5">
        <w:rPr>
          <w:rFonts w:cstheme="minorHAnsi"/>
        </w:rPr>
        <w:t xml:space="preserve"> of every month to avoid missed </w:t>
      </w:r>
      <w:r w:rsidR="0072117D">
        <w:rPr>
          <w:rFonts w:cstheme="minorHAnsi"/>
        </w:rPr>
        <w:t>payments</w:t>
      </w:r>
      <w:r w:rsidRPr="006E7DD5">
        <w:rPr>
          <w:rFonts w:cstheme="minorHAnsi"/>
        </w:rPr>
        <w:t>. On the list of invoices, please include:</w:t>
      </w:r>
    </w:p>
    <w:p w:rsidR="009C5B14" w:rsidRPr="006E7DD5" w:rsidRDefault="009C5B14" w:rsidP="009C5B14">
      <w:pPr>
        <w:pStyle w:val="ListParagraph"/>
        <w:numPr>
          <w:ilvl w:val="1"/>
          <w:numId w:val="8"/>
        </w:numPr>
        <w:rPr>
          <w:rFonts w:cstheme="minorHAnsi"/>
        </w:rPr>
      </w:pPr>
      <w:r w:rsidRPr="006E7DD5">
        <w:rPr>
          <w:rFonts w:cstheme="minorHAnsi"/>
        </w:rPr>
        <w:t>Name of the pet owner</w:t>
      </w:r>
    </w:p>
    <w:p w:rsidR="009C5B14" w:rsidRPr="006E7DD5" w:rsidRDefault="009C5B14" w:rsidP="009C5B14">
      <w:pPr>
        <w:pStyle w:val="ListParagraph"/>
        <w:numPr>
          <w:ilvl w:val="1"/>
          <w:numId w:val="8"/>
        </w:numPr>
        <w:rPr>
          <w:rFonts w:cstheme="minorHAnsi"/>
        </w:rPr>
      </w:pPr>
      <w:r w:rsidRPr="006E7DD5">
        <w:rPr>
          <w:rFonts w:cstheme="minorHAnsi"/>
        </w:rPr>
        <w:t>Name of the pet</w:t>
      </w:r>
    </w:p>
    <w:p w:rsidR="009C5B14" w:rsidRPr="006E7DD5" w:rsidRDefault="009C5B14" w:rsidP="009C5B14">
      <w:pPr>
        <w:pStyle w:val="ListParagraph"/>
        <w:numPr>
          <w:ilvl w:val="1"/>
          <w:numId w:val="8"/>
        </w:numPr>
        <w:rPr>
          <w:rFonts w:cstheme="minorHAnsi"/>
        </w:rPr>
      </w:pPr>
      <w:r w:rsidRPr="006E7DD5">
        <w:rPr>
          <w:rFonts w:cstheme="minorHAnsi"/>
        </w:rPr>
        <w:t>Invoice number or account number</w:t>
      </w:r>
    </w:p>
    <w:p w:rsidR="009C5B14" w:rsidRPr="006E7DD5" w:rsidRDefault="009C5B14" w:rsidP="009C5B14">
      <w:pPr>
        <w:pStyle w:val="ListParagraph"/>
        <w:numPr>
          <w:ilvl w:val="1"/>
          <w:numId w:val="8"/>
        </w:numPr>
        <w:rPr>
          <w:rFonts w:cstheme="minorHAnsi"/>
        </w:rPr>
      </w:pPr>
      <w:r w:rsidRPr="006E7DD5">
        <w:rPr>
          <w:rFonts w:cstheme="minorHAnsi"/>
        </w:rPr>
        <w:t>Amount of the payment expected</w:t>
      </w:r>
    </w:p>
    <w:p w:rsidR="00A04A9B" w:rsidRPr="006E7DD5" w:rsidRDefault="00A04A9B" w:rsidP="009C5B14">
      <w:pPr>
        <w:pStyle w:val="ListParagraph"/>
        <w:numPr>
          <w:ilvl w:val="0"/>
          <w:numId w:val="8"/>
        </w:numPr>
        <w:rPr>
          <w:rFonts w:cstheme="minorHAnsi"/>
        </w:rPr>
      </w:pPr>
      <w:r w:rsidRPr="006E7DD5">
        <w:rPr>
          <w:rFonts w:cstheme="minorHAnsi"/>
        </w:rPr>
        <w:t>Invoices should reflect the amount owed by PACC which is not necessarily the same as account balance</w:t>
      </w:r>
    </w:p>
    <w:p w:rsidR="00A04A9B" w:rsidRPr="006E7DD5" w:rsidRDefault="00A04A9B" w:rsidP="009C5B14">
      <w:pPr>
        <w:pStyle w:val="ListParagraph"/>
        <w:numPr>
          <w:ilvl w:val="1"/>
          <w:numId w:val="8"/>
        </w:numPr>
        <w:rPr>
          <w:rFonts w:cstheme="minorHAnsi"/>
        </w:rPr>
      </w:pPr>
      <w:r w:rsidRPr="006E7DD5">
        <w:rPr>
          <w:rFonts w:cstheme="minorHAnsi"/>
        </w:rPr>
        <w:t xml:space="preserve">If the account balance differs from what is owed by PACC, please include a handwritten and </w:t>
      </w:r>
      <w:r w:rsidR="0033620C" w:rsidRPr="006E7DD5">
        <w:rPr>
          <w:rFonts w:cstheme="minorHAnsi"/>
        </w:rPr>
        <w:t xml:space="preserve">clearly </w:t>
      </w:r>
      <w:r w:rsidRPr="006E7DD5">
        <w:rPr>
          <w:rFonts w:cstheme="minorHAnsi"/>
        </w:rPr>
        <w:t>signed note on the invoice that shows the amount owed by PACC</w:t>
      </w:r>
    </w:p>
    <w:p w:rsidR="0033620C" w:rsidRPr="006E7DD5" w:rsidRDefault="006E7DD5" w:rsidP="009C5B14">
      <w:pPr>
        <w:pStyle w:val="ListParagraph"/>
        <w:numPr>
          <w:ilvl w:val="1"/>
          <w:numId w:val="8"/>
        </w:numPr>
        <w:rPr>
          <w:rFonts w:cstheme="minorHAnsi"/>
        </w:rPr>
      </w:pPr>
      <w:r w:rsidRPr="006E7DD5">
        <w:rPr>
          <w:rFonts w:cstheme="minorHAnsi"/>
        </w:rPr>
        <w:t>Not including the handwritten note to explain a discrepancy between the amount approved and the amount invoiced may result in a delay in the payment being processed</w:t>
      </w:r>
    </w:p>
    <w:p w:rsidR="00A04A9B" w:rsidRPr="006E7DD5" w:rsidRDefault="00A04A9B" w:rsidP="00A04A9B">
      <w:pPr>
        <w:rPr>
          <w:rFonts w:cstheme="minorHAnsi"/>
        </w:rPr>
      </w:pPr>
    </w:p>
    <w:p w:rsidR="006E7DD5" w:rsidRPr="006E7DD5" w:rsidRDefault="006E7DD5">
      <w:pPr>
        <w:rPr>
          <w:rFonts w:cstheme="minorHAnsi"/>
        </w:rPr>
      </w:pPr>
      <w:r w:rsidRPr="006E7DD5">
        <w:rPr>
          <w:rFonts w:cstheme="minorHAnsi"/>
        </w:rPr>
        <w:br w:type="page"/>
      </w:r>
    </w:p>
    <w:p w:rsidR="006E7DD5" w:rsidRPr="006E7DD5" w:rsidRDefault="006E7DD5" w:rsidP="006E7DD5">
      <w:pPr>
        <w:pStyle w:val="paragraph"/>
        <w:spacing w:before="0" w:beforeAutospacing="0" w:after="0" w:afterAutospacing="0"/>
        <w:jc w:val="center"/>
        <w:textAlignment w:val="baseline"/>
        <w:rPr>
          <w:rFonts w:asciiTheme="minorHAnsi" w:hAnsiTheme="minorHAnsi" w:cstheme="minorHAnsi"/>
          <w:sz w:val="12"/>
          <w:szCs w:val="12"/>
        </w:rPr>
      </w:pPr>
      <w:r w:rsidRPr="006E7DD5">
        <w:rPr>
          <w:rStyle w:val="normaltextrun"/>
          <w:rFonts w:asciiTheme="minorHAnsi" w:hAnsiTheme="minorHAnsi" w:cstheme="minorHAnsi"/>
          <w:b/>
          <w:bCs/>
          <w:sz w:val="20"/>
          <w:szCs w:val="20"/>
        </w:rPr>
        <w:lastRenderedPageBreak/>
        <w:t>Attachment A – Medical Approval Rubric Sample*</w:t>
      </w:r>
      <w:r w:rsidRPr="006E7DD5">
        <w:rPr>
          <w:rStyle w:val="eop"/>
          <w:rFonts w:asciiTheme="minorHAnsi" w:hAnsiTheme="minorHAnsi" w:cstheme="minorHAnsi"/>
          <w:sz w:val="20"/>
          <w:szCs w:val="20"/>
        </w:rPr>
        <w:t> </w:t>
      </w:r>
    </w:p>
    <w:p w:rsidR="006E7DD5" w:rsidRPr="006E7DD5" w:rsidRDefault="006E7DD5" w:rsidP="006E7DD5">
      <w:pPr>
        <w:pStyle w:val="paragraph"/>
        <w:spacing w:before="0" w:beforeAutospacing="0" w:after="0" w:afterAutospacing="0"/>
        <w:jc w:val="center"/>
        <w:textAlignment w:val="baseline"/>
        <w:rPr>
          <w:rFonts w:asciiTheme="minorHAnsi" w:hAnsiTheme="minorHAnsi" w:cstheme="minorHAnsi"/>
          <w:sz w:val="12"/>
          <w:szCs w:val="12"/>
        </w:rPr>
      </w:pPr>
      <w:r w:rsidRPr="006E7DD5">
        <w:rPr>
          <w:rStyle w:val="normaltextrun"/>
          <w:rFonts w:asciiTheme="minorHAnsi" w:hAnsiTheme="minorHAnsi" w:cstheme="minorHAnsi"/>
          <w:sz w:val="18"/>
          <w:szCs w:val="18"/>
        </w:rPr>
        <w:t>Community Programs Manager, Deputy Director, or Director may edit rubric as appropriate</w:t>
      </w:r>
      <w:r w:rsidRPr="006E7DD5">
        <w:rPr>
          <w:rStyle w:val="eop"/>
          <w:rFonts w:asciiTheme="minorHAnsi" w:hAnsiTheme="minorHAnsi" w:cstheme="minorHAnsi"/>
          <w:sz w:val="18"/>
          <w:szCs w:val="18"/>
        </w:rPr>
        <w:t> </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b/>
          <w:bCs/>
          <w:color w:val="000000"/>
          <w:sz w:val="18"/>
          <w:szCs w:val="18"/>
        </w:rPr>
        <w:t>Qualifying factors:</w:t>
      </w:r>
      <w:r w:rsidRPr="006E7DD5">
        <w:rPr>
          <w:rStyle w:val="eop"/>
          <w:rFonts w:asciiTheme="minorHAnsi" w:hAnsiTheme="minorHAnsi" w:cstheme="minorHAnsi"/>
          <w:sz w:val="18"/>
          <w:szCs w:val="18"/>
        </w:rPr>
        <w:t> </w:t>
      </w:r>
    </w:p>
    <w:p w:rsidR="006E7DD5" w:rsidRPr="006E7DD5" w:rsidRDefault="006E7DD5" w:rsidP="006E7DD5">
      <w:pPr>
        <w:pStyle w:val="paragraph"/>
        <w:numPr>
          <w:ilvl w:val="0"/>
          <w:numId w:val="9"/>
        </w:numPr>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color w:val="000000"/>
          <w:sz w:val="18"/>
          <w:szCs w:val="18"/>
        </w:rPr>
        <w:t>Owner has not received assistance from PACC for this pet in the last 12 months</w:t>
      </w:r>
      <w:r w:rsidRPr="006E7DD5">
        <w:rPr>
          <w:rStyle w:val="eop"/>
          <w:rFonts w:asciiTheme="minorHAnsi" w:hAnsiTheme="minorHAnsi" w:cstheme="minorHAnsi"/>
          <w:sz w:val="18"/>
          <w:szCs w:val="18"/>
        </w:rPr>
        <w:t> </w:t>
      </w:r>
    </w:p>
    <w:p w:rsidR="006E7DD5" w:rsidRPr="006E7DD5" w:rsidRDefault="006E7DD5" w:rsidP="006E7DD5">
      <w:pPr>
        <w:pStyle w:val="paragraph"/>
        <w:numPr>
          <w:ilvl w:val="0"/>
          <w:numId w:val="9"/>
        </w:numPr>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color w:val="000000"/>
          <w:sz w:val="18"/>
          <w:szCs w:val="18"/>
        </w:rPr>
        <w:t xml:space="preserve">Owner is not requesting assistance for a condition specifically not covered on </w:t>
      </w:r>
      <w:r w:rsidRPr="006E7DD5">
        <w:rPr>
          <w:rStyle w:val="normaltextrun"/>
          <w:rFonts w:asciiTheme="minorHAnsi" w:hAnsiTheme="minorHAnsi" w:cstheme="minorHAnsi"/>
          <w:color w:val="000000"/>
          <w:sz w:val="16"/>
          <w:szCs w:val="16"/>
        </w:rPr>
        <w:t>Common condition, clinic, and funding guide</w:t>
      </w:r>
      <w:r w:rsidRPr="006E7DD5">
        <w:rPr>
          <w:rStyle w:val="eop"/>
          <w:rFonts w:asciiTheme="minorHAnsi" w:hAnsiTheme="minorHAnsi" w:cstheme="minorHAnsi"/>
          <w:sz w:val="16"/>
          <w:szCs w:val="16"/>
        </w:rPr>
        <w:t> </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b/>
          <w:bCs/>
          <w:color w:val="000000"/>
          <w:sz w:val="22"/>
          <w:szCs w:val="22"/>
        </w:rPr>
        <w:t>Risk Factors: </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b/>
          <w:bCs/>
          <w:i/>
          <w:iCs/>
          <w:color w:val="000000"/>
          <w:sz w:val="22"/>
          <w:szCs w:val="22"/>
        </w:rPr>
        <w:t>Intake</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color w:val="000000"/>
          <w:sz w:val="22"/>
          <w:szCs w:val="22"/>
        </w:rPr>
        <w:t>From 85705, 85706, or 85713 zip code</w:t>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i/>
          <w:iCs/>
          <w:color w:val="000000"/>
          <w:sz w:val="22"/>
          <w:szCs w:val="22"/>
        </w:rPr>
        <w:t>5 points</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color w:val="000000"/>
          <w:sz w:val="22"/>
          <w:szCs w:val="22"/>
        </w:rPr>
        <w:t>Owner is facing/experiencing homelessness</w:t>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i/>
          <w:iCs/>
          <w:color w:val="000000"/>
          <w:sz w:val="22"/>
          <w:szCs w:val="22"/>
        </w:rPr>
        <w:t>5 points</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Style w:val="eop"/>
          <w:rFonts w:asciiTheme="minorHAnsi" w:hAnsiTheme="minorHAnsi" w:cstheme="minorHAnsi"/>
          <w:sz w:val="22"/>
          <w:szCs w:val="22"/>
        </w:rPr>
      </w:pPr>
      <w:r w:rsidRPr="006E7DD5">
        <w:rPr>
          <w:rStyle w:val="normaltextrun"/>
          <w:rFonts w:asciiTheme="minorHAnsi" w:hAnsiTheme="minorHAnsi" w:cstheme="minorHAnsi"/>
          <w:color w:val="000000"/>
          <w:sz w:val="22"/>
          <w:szCs w:val="22"/>
        </w:rPr>
        <w:t>From 85711, 85745, or 85746 zip code</w:t>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i/>
          <w:iCs/>
          <w:color w:val="000000"/>
          <w:sz w:val="22"/>
          <w:szCs w:val="22"/>
        </w:rPr>
        <w:t>3 points</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Style w:val="eop"/>
          <w:rFonts w:asciiTheme="minorHAnsi" w:hAnsiTheme="minorHAnsi" w:cstheme="minorHAnsi"/>
          <w:i/>
          <w:sz w:val="22"/>
          <w:szCs w:val="22"/>
        </w:rPr>
      </w:pPr>
      <w:r w:rsidRPr="006E7DD5">
        <w:rPr>
          <w:rStyle w:val="eop"/>
          <w:rFonts w:asciiTheme="minorHAnsi" w:hAnsiTheme="minorHAnsi" w:cstheme="minorHAnsi"/>
          <w:sz w:val="22"/>
          <w:szCs w:val="22"/>
        </w:rPr>
        <w:t>From 85712, 85714, 85719</w:t>
      </w:r>
      <w:r w:rsidRPr="006E7DD5">
        <w:rPr>
          <w:rStyle w:val="eop"/>
          <w:rFonts w:asciiTheme="minorHAnsi" w:hAnsiTheme="minorHAnsi" w:cstheme="minorHAnsi"/>
          <w:sz w:val="22"/>
          <w:szCs w:val="22"/>
        </w:rPr>
        <w:tab/>
      </w:r>
      <w:r w:rsidRPr="006E7DD5">
        <w:rPr>
          <w:rStyle w:val="eop"/>
          <w:rFonts w:asciiTheme="minorHAnsi" w:hAnsiTheme="minorHAnsi" w:cstheme="minorHAnsi"/>
          <w:sz w:val="22"/>
          <w:szCs w:val="22"/>
        </w:rPr>
        <w:tab/>
      </w:r>
      <w:r w:rsidRPr="006E7DD5">
        <w:rPr>
          <w:rStyle w:val="eop"/>
          <w:rFonts w:asciiTheme="minorHAnsi" w:hAnsiTheme="minorHAnsi" w:cstheme="minorHAnsi"/>
          <w:sz w:val="22"/>
          <w:szCs w:val="22"/>
        </w:rPr>
        <w:tab/>
      </w:r>
      <w:r w:rsidRPr="006E7DD5">
        <w:rPr>
          <w:rStyle w:val="eop"/>
          <w:rFonts w:asciiTheme="minorHAnsi" w:hAnsiTheme="minorHAnsi" w:cstheme="minorHAnsi"/>
          <w:sz w:val="22"/>
          <w:szCs w:val="22"/>
        </w:rPr>
        <w:tab/>
      </w:r>
      <w:r w:rsidRPr="006E7DD5">
        <w:rPr>
          <w:rStyle w:val="eop"/>
          <w:rFonts w:asciiTheme="minorHAnsi" w:hAnsiTheme="minorHAnsi" w:cstheme="minorHAnsi"/>
          <w:sz w:val="22"/>
          <w:szCs w:val="22"/>
        </w:rPr>
        <w:tab/>
      </w:r>
      <w:r w:rsidRPr="006E7DD5">
        <w:rPr>
          <w:rStyle w:val="eop"/>
          <w:rFonts w:asciiTheme="minorHAnsi" w:hAnsiTheme="minorHAnsi" w:cstheme="minorHAnsi"/>
          <w:sz w:val="22"/>
          <w:szCs w:val="22"/>
        </w:rPr>
        <w:tab/>
      </w:r>
      <w:r w:rsidRPr="006E7DD5">
        <w:rPr>
          <w:rStyle w:val="eop"/>
          <w:rFonts w:asciiTheme="minorHAnsi" w:hAnsiTheme="minorHAnsi" w:cstheme="minorHAnsi"/>
          <w:i/>
          <w:sz w:val="22"/>
          <w:szCs w:val="22"/>
        </w:rPr>
        <w:t>1 point</w:t>
      </w:r>
    </w:p>
    <w:p w:rsidR="006E7DD5" w:rsidRPr="006E7DD5" w:rsidRDefault="006E7DD5" w:rsidP="006E7DD5">
      <w:pPr>
        <w:pStyle w:val="paragraph"/>
        <w:spacing w:before="0" w:beforeAutospacing="0" w:after="0" w:afterAutospacing="0"/>
        <w:textAlignment w:val="baseline"/>
        <w:rPr>
          <w:rFonts w:asciiTheme="minorHAnsi" w:hAnsiTheme="minorHAnsi" w:cstheme="minorHAnsi"/>
          <w:i/>
          <w:sz w:val="12"/>
          <w:szCs w:val="12"/>
        </w:rPr>
      </w:pP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b/>
          <w:bCs/>
          <w:i/>
          <w:iCs/>
          <w:color w:val="000000"/>
          <w:sz w:val="22"/>
          <w:szCs w:val="22"/>
        </w:rPr>
        <w:t>Income</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color w:val="000000"/>
          <w:sz w:val="22"/>
          <w:szCs w:val="22"/>
        </w:rPr>
        <w:t>From 85705, 85714, or 85719 zip code</w:t>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i/>
          <w:iCs/>
          <w:color w:val="000000"/>
          <w:sz w:val="22"/>
          <w:szCs w:val="22"/>
        </w:rPr>
        <w:t>5 points</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color w:val="000000"/>
          <w:sz w:val="22"/>
          <w:szCs w:val="22"/>
        </w:rPr>
        <w:t>Owner is facing/experiencing homelessness</w:t>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i/>
          <w:iCs/>
          <w:color w:val="000000"/>
          <w:sz w:val="22"/>
          <w:szCs w:val="22"/>
        </w:rPr>
        <w:t>5 points</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Style w:val="eop"/>
          <w:rFonts w:asciiTheme="minorHAnsi" w:hAnsiTheme="minorHAnsi" w:cstheme="minorHAnsi"/>
          <w:sz w:val="22"/>
          <w:szCs w:val="22"/>
        </w:rPr>
      </w:pPr>
      <w:r w:rsidRPr="006E7DD5">
        <w:rPr>
          <w:rStyle w:val="normaltextrun"/>
          <w:rFonts w:asciiTheme="minorHAnsi" w:hAnsiTheme="minorHAnsi" w:cstheme="minorHAnsi"/>
          <w:color w:val="000000"/>
          <w:sz w:val="22"/>
          <w:szCs w:val="22"/>
        </w:rPr>
        <w:t>From 85706, 85711, or 85716 zip code</w:t>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i/>
          <w:iCs/>
          <w:color w:val="000000"/>
          <w:sz w:val="22"/>
          <w:szCs w:val="22"/>
        </w:rPr>
        <w:t>3 points</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Style w:val="eop"/>
          <w:rFonts w:asciiTheme="minorHAnsi" w:hAnsiTheme="minorHAnsi" w:cstheme="minorHAnsi"/>
          <w:sz w:val="22"/>
          <w:szCs w:val="22"/>
        </w:rPr>
      </w:pPr>
      <w:r w:rsidRPr="006E7DD5">
        <w:rPr>
          <w:rStyle w:val="eop"/>
          <w:rFonts w:asciiTheme="minorHAnsi" w:hAnsiTheme="minorHAnsi" w:cstheme="minorHAnsi"/>
          <w:sz w:val="22"/>
          <w:szCs w:val="22"/>
        </w:rPr>
        <w:t>From 85701, 85712, or 85713 zip code</w:t>
      </w:r>
      <w:r w:rsidRPr="006E7DD5">
        <w:rPr>
          <w:rStyle w:val="eop"/>
          <w:rFonts w:asciiTheme="minorHAnsi" w:hAnsiTheme="minorHAnsi" w:cstheme="minorHAnsi"/>
          <w:sz w:val="22"/>
          <w:szCs w:val="22"/>
        </w:rPr>
        <w:tab/>
      </w:r>
      <w:r w:rsidRPr="006E7DD5">
        <w:rPr>
          <w:rStyle w:val="eop"/>
          <w:rFonts w:asciiTheme="minorHAnsi" w:hAnsiTheme="minorHAnsi" w:cstheme="minorHAnsi"/>
          <w:sz w:val="22"/>
          <w:szCs w:val="22"/>
        </w:rPr>
        <w:tab/>
      </w:r>
      <w:r w:rsidRPr="006E7DD5">
        <w:rPr>
          <w:rStyle w:val="eop"/>
          <w:rFonts w:asciiTheme="minorHAnsi" w:hAnsiTheme="minorHAnsi" w:cstheme="minorHAnsi"/>
          <w:sz w:val="22"/>
          <w:szCs w:val="22"/>
        </w:rPr>
        <w:tab/>
      </w:r>
      <w:r w:rsidRPr="006E7DD5">
        <w:rPr>
          <w:rStyle w:val="eop"/>
          <w:rFonts w:asciiTheme="minorHAnsi" w:hAnsiTheme="minorHAnsi" w:cstheme="minorHAnsi"/>
          <w:sz w:val="22"/>
          <w:szCs w:val="22"/>
        </w:rPr>
        <w:tab/>
      </w:r>
      <w:r>
        <w:rPr>
          <w:rStyle w:val="eop"/>
          <w:rFonts w:asciiTheme="minorHAnsi" w:hAnsiTheme="minorHAnsi" w:cstheme="minorHAnsi"/>
          <w:sz w:val="22"/>
          <w:szCs w:val="22"/>
        </w:rPr>
        <w:tab/>
      </w:r>
      <w:r w:rsidRPr="006E7DD5">
        <w:rPr>
          <w:rStyle w:val="eop"/>
          <w:rFonts w:asciiTheme="minorHAnsi" w:hAnsiTheme="minorHAnsi" w:cstheme="minorHAnsi"/>
          <w:i/>
          <w:sz w:val="22"/>
          <w:szCs w:val="22"/>
        </w:rPr>
        <w:t>1 point</w:t>
      </w:r>
    </w:p>
    <w:p w:rsidR="006E7DD5" w:rsidRPr="006E7DD5" w:rsidRDefault="006E7DD5" w:rsidP="006E7DD5">
      <w:pPr>
        <w:pStyle w:val="paragraph"/>
        <w:spacing w:before="0" w:beforeAutospacing="0" w:after="0" w:afterAutospacing="0"/>
        <w:textAlignment w:val="baseline"/>
        <w:rPr>
          <w:rStyle w:val="eop"/>
          <w:rFonts w:asciiTheme="minorHAnsi" w:hAnsiTheme="minorHAnsi" w:cstheme="minorHAnsi"/>
          <w:sz w:val="22"/>
          <w:szCs w:val="22"/>
        </w:rPr>
      </w:pP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b/>
          <w:bCs/>
          <w:i/>
          <w:iCs/>
          <w:color w:val="000000"/>
          <w:sz w:val="22"/>
          <w:szCs w:val="22"/>
        </w:rPr>
        <w:t>Breed:</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color w:val="000000"/>
          <w:sz w:val="22"/>
          <w:szCs w:val="22"/>
        </w:rPr>
        <w:t>Pet is a large dog (estimated 50lb or more)</w:t>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i/>
          <w:iCs/>
          <w:color w:val="000000"/>
          <w:sz w:val="22"/>
          <w:szCs w:val="22"/>
        </w:rPr>
        <w:t>5 points</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color w:val="000000"/>
          <w:sz w:val="22"/>
          <w:szCs w:val="22"/>
        </w:rPr>
        <w:t>Pet is Chihuahua or cat</w:t>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3</w:t>
      </w:r>
      <w:r w:rsidRPr="006E7DD5">
        <w:rPr>
          <w:rStyle w:val="normaltextrun"/>
          <w:rFonts w:asciiTheme="minorHAnsi" w:hAnsiTheme="minorHAnsi" w:cstheme="minorHAnsi"/>
          <w:i/>
          <w:iCs/>
          <w:color w:val="000000"/>
          <w:sz w:val="22"/>
          <w:szCs w:val="22"/>
        </w:rPr>
        <w:t xml:space="preserve"> points</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b/>
          <w:bCs/>
          <w:color w:val="000000"/>
          <w:sz w:val="22"/>
          <w:szCs w:val="22"/>
        </w:rPr>
        <w:t>Need:</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b/>
          <w:bCs/>
          <w:i/>
          <w:iCs/>
          <w:color w:val="000000"/>
          <w:sz w:val="22"/>
          <w:szCs w:val="22"/>
        </w:rPr>
        <w:t>Medical</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6E7DD5">
        <w:rPr>
          <w:rStyle w:val="normaltextrun"/>
          <w:rFonts w:asciiTheme="minorHAnsi" w:hAnsiTheme="minorHAnsi" w:cstheme="minorHAnsi"/>
          <w:color w:val="000000"/>
          <w:sz w:val="22"/>
          <w:szCs w:val="22"/>
        </w:rPr>
        <w:t>Critical (Immediate)</w:t>
      </w:r>
      <w:r w:rsidR="00365334">
        <w:rPr>
          <w:rStyle w:val="normaltextrun"/>
          <w:rFonts w:asciiTheme="minorHAnsi" w:hAnsiTheme="minorHAnsi" w:cstheme="minorHAnsi"/>
          <w:color w:val="000000"/>
          <w:sz w:val="22"/>
          <w:szCs w:val="22"/>
        </w:rPr>
        <w:tab/>
      </w:r>
      <w:r w:rsidR="00365334">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i/>
          <w:color w:val="000000"/>
          <w:sz w:val="22"/>
          <w:szCs w:val="22"/>
        </w:rPr>
        <w:t>8 points</w:t>
      </w:r>
    </w:p>
    <w:p w:rsidR="006E7DD5" w:rsidRPr="006E7DD5" w:rsidRDefault="006E7DD5" w:rsidP="006E7DD5">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6E7DD5">
        <w:rPr>
          <w:rStyle w:val="normaltextrun"/>
          <w:rFonts w:asciiTheme="minorHAnsi" w:hAnsiTheme="minorHAnsi" w:cstheme="minorHAnsi"/>
          <w:color w:val="000000"/>
          <w:sz w:val="22"/>
          <w:szCs w:val="22"/>
        </w:rPr>
        <w:t>Urgent (within 48 hours)</w:t>
      </w:r>
      <w:r w:rsidR="00365334">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i/>
          <w:color w:val="000000"/>
          <w:sz w:val="22"/>
          <w:szCs w:val="22"/>
        </w:rPr>
        <w:t>5 points</w:t>
      </w:r>
    </w:p>
    <w:p w:rsidR="006E7DD5" w:rsidRPr="006E7DD5" w:rsidRDefault="006E7DD5" w:rsidP="006E7DD5">
      <w:pPr>
        <w:pStyle w:val="paragraph"/>
        <w:spacing w:before="0" w:beforeAutospacing="0" w:after="0" w:afterAutospacing="0"/>
        <w:textAlignment w:val="baseline"/>
        <w:rPr>
          <w:rStyle w:val="normaltextrun"/>
          <w:rFonts w:asciiTheme="minorHAnsi" w:hAnsiTheme="minorHAnsi" w:cstheme="minorHAnsi"/>
          <w:i/>
          <w:color w:val="000000"/>
          <w:sz w:val="22"/>
          <w:szCs w:val="22"/>
        </w:rPr>
      </w:pPr>
      <w:r w:rsidRPr="006E7DD5">
        <w:rPr>
          <w:rStyle w:val="normaltextrun"/>
          <w:rFonts w:asciiTheme="minorHAnsi" w:hAnsiTheme="minorHAnsi" w:cstheme="minorHAnsi"/>
          <w:color w:val="000000"/>
          <w:sz w:val="22"/>
          <w:szCs w:val="22"/>
        </w:rPr>
        <w:t>Required (48 hours – 2 weeks)</w:t>
      </w:r>
      <w:r w:rsidR="00365334">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i/>
          <w:color w:val="000000"/>
          <w:sz w:val="22"/>
          <w:szCs w:val="22"/>
        </w:rPr>
        <w:t>3 points</w:t>
      </w:r>
    </w:p>
    <w:p w:rsidR="006E7DD5" w:rsidRPr="006E7DD5" w:rsidRDefault="006E7DD5" w:rsidP="006E7DD5">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6E7DD5">
        <w:rPr>
          <w:rStyle w:val="normaltextrun"/>
          <w:rFonts w:asciiTheme="minorHAnsi" w:hAnsiTheme="minorHAnsi" w:cstheme="minorHAnsi"/>
          <w:color w:val="000000"/>
          <w:sz w:val="22"/>
          <w:szCs w:val="22"/>
        </w:rPr>
        <w:t xml:space="preserve">Elective </w:t>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i/>
          <w:color w:val="000000"/>
          <w:sz w:val="22"/>
          <w:szCs w:val="22"/>
        </w:rPr>
        <w:t>0 points</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b/>
          <w:bCs/>
          <w:i/>
          <w:iCs/>
          <w:color w:val="000000"/>
          <w:sz w:val="22"/>
          <w:szCs w:val="22"/>
        </w:rPr>
        <w:t>Immediacy</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6E7DD5">
        <w:rPr>
          <w:rStyle w:val="normaltextrun"/>
          <w:rFonts w:asciiTheme="minorHAnsi" w:hAnsiTheme="minorHAnsi" w:cstheme="minorHAnsi"/>
          <w:color w:val="000000"/>
          <w:sz w:val="22"/>
          <w:szCs w:val="22"/>
        </w:rPr>
        <w:t>Owner came to PACC to surrender or</w:t>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i/>
          <w:color w:val="000000"/>
          <w:sz w:val="22"/>
          <w:szCs w:val="22"/>
        </w:rPr>
        <w:t>8 points</w:t>
      </w:r>
    </w:p>
    <w:p w:rsidR="006E7DD5" w:rsidRDefault="00365334" w:rsidP="006E7DD5">
      <w:pPr>
        <w:pStyle w:val="paragraph"/>
        <w:spacing w:before="0" w:beforeAutospacing="0" w:after="0" w:afterAutospacing="0"/>
        <w:textAlignment w:val="baseline"/>
        <w:rPr>
          <w:rStyle w:val="normaltextrun"/>
          <w:rFonts w:asciiTheme="minorHAnsi" w:hAnsiTheme="minorHAnsi" w:cstheme="minorHAnsi"/>
          <w:color w:val="000000"/>
          <w:sz w:val="22"/>
          <w:szCs w:val="22"/>
        </w:rPr>
      </w:pPr>
      <w:proofErr w:type="gramStart"/>
      <w:r>
        <w:rPr>
          <w:rStyle w:val="normaltextrun"/>
          <w:rFonts w:asciiTheme="minorHAnsi" w:hAnsiTheme="minorHAnsi" w:cstheme="minorHAnsi"/>
          <w:color w:val="000000"/>
          <w:sz w:val="22"/>
          <w:szCs w:val="22"/>
        </w:rPr>
        <w:t>contacted</w:t>
      </w:r>
      <w:proofErr w:type="gramEnd"/>
      <w:r>
        <w:rPr>
          <w:rStyle w:val="normaltextrun"/>
          <w:rFonts w:asciiTheme="minorHAnsi" w:hAnsiTheme="minorHAnsi" w:cstheme="minorHAnsi"/>
          <w:color w:val="000000"/>
          <w:sz w:val="22"/>
          <w:szCs w:val="22"/>
        </w:rPr>
        <w:t xml:space="preserve"> PSC</w:t>
      </w:r>
      <w:r w:rsidR="006E7DD5" w:rsidRPr="006E7DD5">
        <w:rPr>
          <w:rStyle w:val="normaltextrun"/>
          <w:rFonts w:asciiTheme="minorHAnsi" w:hAnsiTheme="minorHAnsi" w:cstheme="minorHAnsi"/>
          <w:color w:val="000000"/>
          <w:sz w:val="22"/>
          <w:szCs w:val="22"/>
        </w:rPr>
        <w:t xml:space="preserve"> </w:t>
      </w:r>
      <w:r>
        <w:rPr>
          <w:rStyle w:val="normaltextrun"/>
          <w:rFonts w:asciiTheme="minorHAnsi" w:hAnsiTheme="minorHAnsi" w:cstheme="minorHAnsi"/>
          <w:color w:val="000000"/>
          <w:sz w:val="22"/>
          <w:szCs w:val="22"/>
        </w:rPr>
        <w:t>seeking to rehome their pet due to the</w:t>
      </w:r>
    </w:p>
    <w:p w:rsidR="00365334" w:rsidRPr="006E7DD5" w:rsidRDefault="00365334" w:rsidP="006E7DD5">
      <w:pPr>
        <w:pStyle w:val="paragraph"/>
        <w:spacing w:before="0" w:beforeAutospacing="0" w:after="0" w:afterAutospacing="0"/>
        <w:textAlignment w:val="baseline"/>
        <w:rPr>
          <w:rFonts w:asciiTheme="minorHAnsi" w:hAnsiTheme="minorHAnsi" w:cstheme="minorHAnsi"/>
          <w:sz w:val="12"/>
          <w:szCs w:val="12"/>
        </w:rPr>
      </w:pPr>
      <w:proofErr w:type="gramStart"/>
      <w:r>
        <w:rPr>
          <w:rStyle w:val="normaltextrun"/>
          <w:rFonts w:asciiTheme="minorHAnsi" w:hAnsiTheme="minorHAnsi" w:cstheme="minorHAnsi"/>
          <w:color w:val="000000"/>
          <w:sz w:val="22"/>
          <w:szCs w:val="22"/>
        </w:rPr>
        <w:t>medical</w:t>
      </w:r>
      <w:proofErr w:type="gramEnd"/>
      <w:r>
        <w:rPr>
          <w:rStyle w:val="normaltextrun"/>
          <w:rFonts w:asciiTheme="minorHAnsi" w:hAnsiTheme="minorHAnsi" w:cstheme="minorHAnsi"/>
          <w:color w:val="000000"/>
          <w:sz w:val="22"/>
          <w:szCs w:val="22"/>
        </w:rPr>
        <w:t xml:space="preserve"> concern</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b/>
          <w:bCs/>
          <w:color w:val="000000"/>
          <w:sz w:val="22"/>
          <w:szCs w:val="22"/>
        </w:rPr>
        <w:t>Referral Type</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normaltextrun"/>
          <w:rFonts w:asciiTheme="minorHAnsi" w:hAnsiTheme="minorHAnsi" w:cstheme="minorHAnsi"/>
          <w:color w:val="000000"/>
          <w:sz w:val="22"/>
          <w:szCs w:val="22"/>
        </w:rPr>
        <w:t>Owner met through APS activity</w:t>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color w:val="000000"/>
          <w:sz w:val="22"/>
          <w:szCs w:val="22"/>
        </w:rPr>
        <w:tab/>
      </w:r>
      <w:r>
        <w:rPr>
          <w:rStyle w:val="normaltextrun"/>
          <w:rFonts w:asciiTheme="minorHAnsi" w:hAnsiTheme="minorHAnsi" w:cstheme="minorHAnsi"/>
          <w:color w:val="000000"/>
          <w:sz w:val="22"/>
          <w:szCs w:val="22"/>
        </w:rPr>
        <w:tab/>
      </w:r>
      <w:r w:rsidRPr="006E7DD5">
        <w:rPr>
          <w:rStyle w:val="normaltextrun"/>
          <w:rFonts w:asciiTheme="minorHAnsi" w:hAnsiTheme="minorHAnsi" w:cstheme="minorHAnsi"/>
          <w:i/>
          <w:iCs/>
          <w:color w:val="000000"/>
          <w:sz w:val="22"/>
          <w:szCs w:val="22"/>
        </w:rPr>
        <w:t>8 Points</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proofErr w:type="gramStart"/>
      <w:r w:rsidRPr="006E7DD5">
        <w:rPr>
          <w:rStyle w:val="normaltextrun"/>
          <w:rFonts w:asciiTheme="minorHAnsi" w:hAnsiTheme="minorHAnsi" w:cstheme="minorHAnsi"/>
          <w:color w:val="000000"/>
          <w:sz w:val="22"/>
          <w:szCs w:val="22"/>
        </w:rPr>
        <w:t>outreach</w:t>
      </w:r>
      <w:proofErr w:type="gramEnd"/>
      <w:r w:rsidRPr="006E7DD5">
        <w:rPr>
          <w:rStyle w:val="normaltextrun"/>
          <w:rFonts w:asciiTheme="minorHAnsi" w:hAnsiTheme="minorHAnsi" w:cstheme="minorHAnsi"/>
          <w:color w:val="000000"/>
          <w:sz w:val="22"/>
          <w:szCs w:val="22"/>
        </w:rPr>
        <w:t xml:space="preserve"> efforts, or referred by partner </w:t>
      </w: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proofErr w:type="gramStart"/>
      <w:r w:rsidRPr="006E7DD5">
        <w:rPr>
          <w:rStyle w:val="normaltextrun"/>
          <w:rFonts w:asciiTheme="minorHAnsi" w:hAnsiTheme="minorHAnsi" w:cstheme="minorHAnsi"/>
          <w:color w:val="000000"/>
          <w:sz w:val="22"/>
          <w:szCs w:val="22"/>
        </w:rPr>
        <w:t>organization</w:t>
      </w:r>
      <w:proofErr w:type="gramEnd"/>
      <w:r w:rsidRPr="006E7DD5">
        <w:rPr>
          <w:rStyle w:val="eop"/>
          <w:rFonts w:asciiTheme="minorHAnsi" w:hAnsiTheme="minorHAnsi" w:cstheme="minorHAnsi"/>
          <w:sz w:val="22"/>
          <w:szCs w:val="22"/>
        </w:rPr>
        <w:t> </w:t>
      </w:r>
    </w:p>
    <w:p w:rsidR="006E7DD5" w:rsidRPr="006E7DD5" w:rsidRDefault="00365334" w:rsidP="006E7DD5">
      <w:pPr>
        <w:pStyle w:val="paragraph"/>
        <w:spacing w:before="0" w:beforeAutospacing="0" w:after="0" w:afterAutospacing="0"/>
        <w:textAlignment w:val="baseline"/>
        <w:rPr>
          <w:rFonts w:asciiTheme="minorHAnsi" w:hAnsiTheme="minorHAnsi" w:cstheme="minorHAnsi"/>
          <w:sz w:val="12"/>
          <w:szCs w:val="12"/>
        </w:rPr>
      </w:pPr>
      <w:r>
        <w:rPr>
          <w:rStyle w:val="normaltextrun"/>
          <w:rFonts w:asciiTheme="minorHAnsi" w:hAnsiTheme="minorHAnsi" w:cstheme="minorHAnsi"/>
          <w:color w:val="000000"/>
          <w:sz w:val="16"/>
          <w:szCs w:val="16"/>
        </w:rPr>
        <w:t>A p</w:t>
      </w:r>
      <w:r w:rsidR="006E7DD5" w:rsidRPr="006E7DD5">
        <w:rPr>
          <w:rStyle w:val="normaltextrun"/>
          <w:rFonts w:asciiTheme="minorHAnsi" w:hAnsiTheme="minorHAnsi" w:cstheme="minorHAnsi"/>
          <w:color w:val="000000"/>
          <w:sz w:val="16"/>
          <w:szCs w:val="16"/>
        </w:rPr>
        <w:t>artner is any community based orgs. </w:t>
      </w:r>
      <w:r w:rsidR="006E7DD5" w:rsidRPr="006E7DD5">
        <w:rPr>
          <w:rStyle w:val="eop"/>
          <w:rFonts w:asciiTheme="minorHAnsi" w:hAnsiTheme="minorHAnsi" w:cstheme="minorHAnsi"/>
          <w:sz w:val="16"/>
          <w:szCs w:val="16"/>
        </w:rPr>
        <w:t> </w:t>
      </w:r>
    </w:p>
    <w:p w:rsidR="006E7DD5" w:rsidRPr="006E7DD5" w:rsidRDefault="006E7DD5" w:rsidP="006E7DD5">
      <w:pPr>
        <w:pStyle w:val="paragraph"/>
        <w:spacing w:before="0" w:beforeAutospacing="0" w:after="0" w:afterAutospacing="0"/>
        <w:ind w:firstLine="720"/>
        <w:textAlignment w:val="baseline"/>
        <w:rPr>
          <w:rStyle w:val="normaltextrun"/>
          <w:rFonts w:asciiTheme="minorHAnsi" w:hAnsiTheme="minorHAnsi" w:cstheme="minorHAnsi"/>
          <w:color w:val="000000"/>
          <w:sz w:val="16"/>
          <w:szCs w:val="16"/>
        </w:rPr>
      </w:pPr>
      <w:proofErr w:type="gramStart"/>
      <w:r w:rsidRPr="006E7DD5">
        <w:rPr>
          <w:rStyle w:val="normaltextrun"/>
          <w:rFonts w:asciiTheme="minorHAnsi" w:hAnsiTheme="minorHAnsi" w:cstheme="minorHAnsi"/>
          <w:color w:val="000000"/>
          <w:sz w:val="16"/>
          <w:szCs w:val="16"/>
        </w:rPr>
        <w:t>human</w:t>
      </w:r>
      <w:proofErr w:type="gramEnd"/>
      <w:r w:rsidRPr="006E7DD5">
        <w:rPr>
          <w:rStyle w:val="normaltextrun"/>
          <w:rFonts w:asciiTheme="minorHAnsi" w:hAnsiTheme="minorHAnsi" w:cstheme="minorHAnsi"/>
          <w:color w:val="000000"/>
          <w:sz w:val="16"/>
          <w:szCs w:val="16"/>
        </w:rPr>
        <w:t xml:space="preserve"> social service agency, </w:t>
      </w:r>
    </w:p>
    <w:p w:rsidR="006E7DD5" w:rsidRPr="006E7DD5" w:rsidRDefault="006E7DD5" w:rsidP="006E7DD5">
      <w:pPr>
        <w:pStyle w:val="paragraph"/>
        <w:spacing w:before="0" w:beforeAutospacing="0" w:after="0" w:afterAutospacing="0"/>
        <w:ind w:firstLine="720"/>
        <w:textAlignment w:val="baseline"/>
        <w:rPr>
          <w:rStyle w:val="eop"/>
          <w:rFonts w:asciiTheme="minorHAnsi" w:hAnsiTheme="minorHAnsi" w:cstheme="minorHAnsi"/>
          <w:sz w:val="16"/>
          <w:szCs w:val="16"/>
        </w:rPr>
      </w:pPr>
      <w:proofErr w:type="gramStart"/>
      <w:r w:rsidRPr="006E7DD5">
        <w:rPr>
          <w:rStyle w:val="normaltextrun"/>
          <w:rFonts w:asciiTheme="minorHAnsi" w:hAnsiTheme="minorHAnsi" w:cstheme="minorHAnsi"/>
          <w:color w:val="000000"/>
          <w:sz w:val="16"/>
          <w:szCs w:val="16"/>
        </w:rPr>
        <w:t>or</w:t>
      </w:r>
      <w:proofErr w:type="gramEnd"/>
      <w:r w:rsidRPr="006E7DD5">
        <w:rPr>
          <w:rStyle w:val="normaltextrun"/>
          <w:rFonts w:asciiTheme="minorHAnsi" w:hAnsiTheme="minorHAnsi" w:cstheme="minorHAnsi"/>
          <w:color w:val="000000"/>
          <w:sz w:val="16"/>
          <w:szCs w:val="16"/>
        </w:rPr>
        <w:t xml:space="preserve"> as determined by a supervisor</w:t>
      </w:r>
      <w:r w:rsidRPr="006E7DD5">
        <w:rPr>
          <w:rStyle w:val="eop"/>
          <w:rFonts w:asciiTheme="minorHAnsi" w:hAnsiTheme="minorHAnsi" w:cstheme="minorHAnsi"/>
          <w:sz w:val="16"/>
          <w:szCs w:val="16"/>
        </w:rPr>
        <w:t> </w:t>
      </w:r>
    </w:p>
    <w:p w:rsidR="006E7DD5" w:rsidRPr="006E7DD5" w:rsidRDefault="006E7DD5" w:rsidP="006E7DD5">
      <w:pPr>
        <w:pStyle w:val="paragraph"/>
        <w:spacing w:before="0" w:beforeAutospacing="0" w:after="0" w:afterAutospacing="0"/>
        <w:textAlignment w:val="baseline"/>
        <w:rPr>
          <w:rStyle w:val="eop"/>
          <w:rFonts w:asciiTheme="minorHAnsi" w:hAnsiTheme="minorHAnsi" w:cstheme="minorHAnsi"/>
          <w:i/>
          <w:sz w:val="22"/>
          <w:szCs w:val="22"/>
        </w:rPr>
      </w:pPr>
      <w:r w:rsidRPr="006E7DD5">
        <w:rPr>
          <w:rStyle w:val="eop"/>
          <w:rFonts w:asciiTheme="minorHAnsi" w:hAnsiTheme="minorHAnsi" w:cstheme="minorHAnsi"/>
          <w:sz w:val="22"/>
          <w:szCs w:val="22"/>
        </w:rPr>
        <w:t xml:space="preserve">Referred by </w:t>
      </w:r>
      <w:r w:rsidR="00365334">
        <w:rPr>
          <w:rStyle w:val="eop"/>
          <w:rFonts w:asciiTheme="minorHAnsi" w:hAnsiTheme="minorHAnsi" w:cstheme="minorHAnsi"/>
          <w:sz w:val="22"/>
          <w:szCs w:val="22"/>
        </w:rPr>
        <w:t>Partner Clinic</w:t>
      </w:r>
      <w:r w:rsidRPr="006E7DD5">
        <w:rPr>
          <w:rStyle w:val="eop"/>
          <w:rFonts w:asciiTheme="minorHAnsi" w:hAnsiTheme="minorHAnsi" w:cstheme="minorHAnsi"/>
          <w:sz w:val="22"/>
          <w:szCs w:val="22"/>
        </w:rPr>
        <w:tab/>
      </w:r>
      <w:r w:rsidRPr="006E7DD5">
        <w:rPr>
          <w:rStyle w:val="eop"/>
          <w:rFonts w:asciiTheme="minorHAnsi" w:hAnsiTheme="minorHAnsi" w:cstheme="minorHAnsi"/>
          <w:sz w:val="22"/>
          <w:szCs w:val="22"/>
        </w:rPr>
        <w:tab/>
      </w:r>
      <w:r w:rsidRPr="006E7DD5">
        <w:rPr>
          <w:rStyle w:val="eop"/>
          <w:rFonts w:asciiTheme="minorHAnsi" w:hAnsiTheme="minorHAnsi" w:cstheme="minorHAnsi"/>
          <w:sz w:val="22"/>
          <w:szCs w:val="22"/>
        </w:rPr>
        <w:tab/>
      </w:r>
      <w:r w:rsidRPr="006E7DD5">
        <w:rPr>
          <w:rStyle w:val="eop"/>
          <w:rFonts w:asciiTheme="minorHAnsi" w:hAnsiTheme="minorHAnsi" w:cstheme="minorHAnsi"/>
          <w:sz w:val="22"/>
          <w:szCs w:val="22"/>
        </w:rPr>
        <w:tab/>
      </w:r>
      <w:r w:rsidRPr="006E7DD5">
        <w:rPr>
          <w:rStyle w:val="eop"/>
          <w:rFonts w:asciiTheme="minorHAnsi" w:hAnsiTheme="minorHAnsi" w:cstheme="minorHAnsi"/>
          <w:sz w:val="22"/>
          <w:szCs w:val="22"/>
        </w:rPr>
        <w:tab/>
      </w:r>
      <w:r w:rsidRPr="006E7DD5">
        <w:rPr>
          <w:rStyle w:val="eop"/>
          <w:rFonts w:asciiTheme="minorHAnsi" w:hAnsiTheme="minorHAnsi" w:cstheme="minorHAnsi"/>
          <w:sz w:val="22"/>
          <w:szCs w:val="22"/>
        </w:rPr>
        <w:tab/>
      </w:r>
      <w:r w:rsidRPr="006E7DD5">
        <w:rPr>
          <w:rStyle w:val="eop"/>
          <w:rFonts w:asciiTheme="minorHAnsi" w:hAnsiTheme="minorHAnsi" w:cstheme="minorHAnsi"/>
          <w:i/>
          <w:sz w:val="22"/>
          <w:szCs w:val="22"/>
        </w:rPr>
        <w:t>5 Points</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6"/>
          <w:szCs w:val="22"/>
        </w:rPr>
      </w:pPr>
      <w:r w:rsidRPr="006E7DD5">
        <w:rPr>
          <w:rStyle w:val="eop"/>
          <w:rFonts w:asciiTheme="minorHAnsi" w:hAnsiTheme="minorHAnsi" w:cstheme="minorHAnsi"/>
          <w:sz w:val="22"/>
          <w:szCs w:val="22"/>
        </w:rPr>
        <w:tab/>
      </w:r>
      <w:r w:rsidRPr="006E7DD5">
        <w:rPr>
          <w:rStyle w:val="eop"/>
          <w:rFonts w:asciiTheme="minorHAnsi" w:hAnsiTheme="minorHAnsi" w:cstheme="minorHAnsi"/>
          <w:sz w:val="16"/>
          <w:szCs w:val="22"/>
        </w:rPr>
        <w:t>Clinic contacts PSC directly for referral</w:t>
      </w:r>
    </w:p>
    <w:p w:rsidR="006E7DD5" w:rsidRPr="006E7DD5" w:rsidRDefault="006E7DD5" w:rsidP="006E7DD5">
      <w:pPr>
        <w:pStyle w:val="paragraph"/>
        <w:spacing w:before="0" w:beforeAutospacing="0" w:after="0" w:afterAutospacing="0"/>
        <w:textAlignment w:val="baseline"/>
        <w:rPr>
          <w:rFonts w:asciiTheme="minorHAnsi" w:hAnsiTheme="minorHAnsi" w:cstheme="minorHAnsi"/>
          <w:sz w:val="12"/>
          <w:szCs w:val="12"/>
        </w:rPr>
      </w:pPr>
      <w:r w:rsidRPr="006E7DD5">
        <w:rPr>
          <w:rStyle w:val="eop"/>
          <w:rFonts w:asciiTheme="minorHAnsi" w:hAnsiTheme="minorHAnsi" w:cstheme="minorHAnsi"/>
          <w:sz w:val="22"/>
          <w:szCs w:val="22"/>
        </w:rPr>
        <w:t> </w:t>
      </w:r>
    </w:p>
    <w:p w:rsidR="006E7DD5" w:rsidRPr="006E7DD5" w:rsidRDefault="006E7DD5" w:rsidP="006E7DD5">
      <w:pPr>
        <w:pStyle w:val="paragraph"/>
        <w:spacing w:before="0" w:beforeAutospacing="0" w:after="0" w:afterAutospacing="0"/>
        <w:textAlignment w:val="baseline"/>
        <w:rPr>
          <w:rStyle w:val="eop"/>
          <w:rFonts w:asciiTheme="minorHAnsi" w:hAnsiTheme="minorHAnsi" w:cstheme="minorHAnsi"/>
          <w:sz w:val="22"/>
          <w:szCs w:val="22"/>
        </w:rPr>
      </w:pPr>
      <w:r w:rsidRPr="006E7DD5">
        <w:rPr>
          <w:rStyle w:val="normaltextrun"/>
          <w:rFonts w:asciiTheme="minorHAnsi" w:hAnsiTheme="minorHAnsi" w:cstheme="minorHAnsi"/>
          <w:b/>
          <w:bCs/>
          <w:i/>
          <w:iCs/>
          <w:color w:val="000000"/>
          <w:sz w:val="22"/>
          <w:szCs w:val="22"/>
        </w:rPr>
        <w:t>20 points or more is approved</w:t>
      </w:r>
      <w:r w:rsidRPr="006E7DD5">
        <w:rPr>
          <w:rStyle w:val="eop"/>
          <w:rFonts w:asciiTheme="minorHAnsi" w:hAnsiTheme="minorHAnsi" w:cstheme="minorHAnsi"/>
          <w:sz w:val="22"/>
          <w:szCs w:val="22"/>
        </w:rPr>
        <w:t> </w:t>
      </w:r>
    </w:p>
    <w:p w:rsidR="006E7DD5" w:rsidRPr="006E7DD5" w:rsidRDefault="006E7DD5" w:rsidP="006E7DD5">
      <w:pPr>
        <w:jc w:val="center"/>
        <w:rPr>
          <w:rFonts w:cstheme="minorHAnsi"/>
        </w:rPr>
      </w:pPr>
    </w:p>
    <w:sectPr w:rsidR="006E7DD5" w:rsidRPr="006E7DD5" w:rsidSect="0005324D">
      <w:pgSz w:w="12240" w:h="15840"/>
      <w:pgMar w:top="108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ED5"/>
    <w:multiLevelType w:val="hybridMultilevel"/>
    <w:tmpl w:val="9EC226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C5080"/>
    <w:multiLevelType w:val="hybridMultilevel"/>
    <w:tmpl w:val="2ECE0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12741"/>
    <w:multiLevelType w:val="hybridMultilevel"/>
    <w:tmpl w:val="60E824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420E7"/>
    <w:multiLevelType w:val="hybridMultilevel"/>
    <w:tmpl w:val="044AEF5E"/>
    <w:lvl w:ilvl="0" w:tplc="FDCE61B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B07C4"/>
    <w:multiLevelType w:val="hybridMultilevel"/>
    <w:tmpl w:val="2132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05304"/>
    <w:multiLevelType w:val="hybridMultilevel"/>
    <w:tmpl w:val="F8965416"/>
    <w:lvl w:ilvl="0" w:tplc="68FC186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F64A0"/>
    <w:multiLevelType w:val="hybridMultilevel"/>
    <w:tmpl w:val="0802B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12F6E"/>
    <w:multiLevelType w:val="hybridMultilevel"/>
    <w:tmpl w:val="251644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5E76D6"/>
    <w:multiLevelType w:val="hybridMultilevel"/>
    <w:tmpl w:val="AA68074A"/>
    <w:lvl w:ilvl="0" w:tplc="70CCC9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6"/>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52"/>
    <w:rsid w:val="0005324D"/>
    <w:rsid w:val="000B1575"/>
    <w:rsid w:val="00191985"/>
    <w:rsid w:val="001C5ABA"/>
    <w:rsid w:val="002C7EA0"/>
    <w:rsid w:val="0033620C"/>
    <w:rsid w:val="00363ED9"/>
    <w:rsid w:val="00365334"/>
    <w:rsid w:val="00366784"/>
    <w:rsid w:val="005D1352"/>
    <w:rsid w:val="006E7DD5"/>
    <w:rsid w:val="0072117D"/>
    <w:rsid w:val="009017A0"/>
    <w:rsid w:val="009537D5"/>
    <w:rsid w:val="009C5B14"/>
    <w:rsid w:val="00A04A9B"/>
    <w:rsid w:val="00A47D07"/>
    <w:rsid w:val="00A76C11"/>
    <w:rsid w:val="00B8048C"/>
    <w:rsid w:val="00D01377"/>
    <w:rsid w:val="00DD3CA5"/>
    <w:rsid w:val="00F1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17DC"/>
  <w15:chartTrackingRefBased/>
  <w15:docId w15:val="{D73B9883-B6D9-41E5-BD8F-CAECA6D0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352"/>
    <w:pPr>
      <w:ind w:left="720"/>
      <w:contextualSpacing/>
    </w:pPr>
  </w:style>
  <w:style w:type="character" w:styleId="Hyperlink">
    <w:name w:val="Hyperlink"/>
    <w:basedOn w:val="DefaultParagraphFont"/>
    <w:uiPriority w:val="99"/>
    <w:unhideWhenUsed/>
    <w:rsid w:val="009C5B14"/>
    <w:rPr>
      <w:color w:val="0563C1" w:themeColor="hyperlink"/>
      <w:u w:val="single"/>
    </w:rPr>
  </w:style>
  <w:style w:type="character" w:customStyle="1" w:styleId="normaltextrun">
    <w:name w:val="normaltextrun"/>
    <w:basedOn w:val="DefaultParagraphFont"/>
    <w:rsid w:val="006E7DD5"/>
  </w:style>
  <w:style w:type="paragraph" w:customStyle="1" w:styleId="paragraph">
    <w:name w:val="paragraph"/>
    <w:basedOn w:val="Normal"/>
    <w:rsid w:val="006E7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E7DD5"/>
  </w:style>
  <w:style w:type="paragraph" w:styleId="BalloonText">
    <w:name w:val="Balloon Text"/>
    <w:basedOn w:val="Normal"/>
    <w:link w:val="BalloonTextChar"/>
    <w:uiPriority w:val="99"/>
    <w:semiHidden/>
    <w:unhideWhenUsed/>
    <w:rsid w:val="00721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C@pima.gov" TargetMode="External"/><Relationship Id="rId5" Type="http://schemas.openxmlformats.org/officeDocument/2006/relationships/hyperlink" Target="mailto:PSC@pim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Pima County</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Simonsen</dc:creator>
  <cp:keywords/>
  <dc:description/>
  <cp:lastModifiedBy>Bennett Simonsen</cp:lastModifiedBy>
  <cp:revision>2</cp:revision>
  <cp:lastPrinted>2020-06-25T17:47:00Z</cp:lastPrinted>
  <dcterms:created xsi:type="dcterms:W3CDTF">2020-06-24T23:57:00Z</dcterms:created>
  <dcterms:modified xsi:type="dcterms:W3CDTF">2020-08-04T00:13:00Z</dcterms:modified>
</cp:coreProperties>
</file>